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673D" w14:textId="77777777" w:rsidR="007A3299" w:rsidRPr="00373076" w:rsidRDefault="006032CA" w:rsidP="007D663B">
      <w:pPr>
        <w:pStyle w:val="Body"/>
        <w:jc w:val="center"/>
        <w:rPr>
          <w:b/>
          <w:sz w:val="18"/>
          <w:szCs w:val="18"/>
        </w:rPr>
      </w:pPr>
      <w:bookmarkStart w:id="0" w:name="TimeReverse"/>
      <w:bookmarkStart w:id="1" w:name="QuickMark"/>
      <w:bookmarkStart w:id="2" w:name="_GoBack"/>
      <w:bookmarkEnd w:id="1"/>
      <w:bookmarkEnd w:id="2"/>
      <w:r w:rsidRPr="00373076">
        <w:rPr>
          <w:rFonts w:cs="Arial"/>
          <w:b/>
          <w:bCs/>
          <w:sz w:val="18"/>
          <w:szCs w:val="18"/>
        </w:rPr>
        <w:t>NTIS</w:t>
      </w:r>
    </w:p>
    <w:p w14:paraId="5F86673E" w14:textId="77777777" w:rsidR="007A3299" w:rsidRPr="00373076" w:rsidRDefault="007A3299" w:rsidP="007D663B">
      <w:pPr>
        <w:pStyle w:val="Body"/>
        <w:jc w:val="center"/>
        <w:rPr>
          <w:b/>
          <w:sz w:val="18"/>
          <w:szCs w:val="18"/>
        </w:rPr>
      </w:pPr>
    </w:p>
    <w:p w14:paraId="5F86673F" w14:textId="77777777" w:rsidR="007A3299" w:rsidRPr="00373076" w:rsidRDefault="007D663B" w:rsidP="007D663B">
      <w:pPr>
        <w:pStyle w:val="Body"/>
        <w:jc w:val="center"/>
        <w:rPr>
          <w:b/>
          <w:sz w:val="18"/>
          <w:szCs w:val="18"/>
        </w:rPr>
      </w:pPr>
      <w:r w:rsidRPr="00373076">
        <w:rPr>
          <w:rFonts w:cs="Arial"/>
          <w:b/>
          <w:sz w:val="18"/>
          <w:szCs w:val="18"/>
        </w:rPr>
        <w:t>SCHEDULE 6.</w:t>
      </w:r>
      <w:r w:rsidR="00744FD1">
        <w:rPr>
          <w:rFonts w:cs="Arial"/>
          <w:b/>
          <w:sz w:val="18"/>
          <w:szCs w:val="18"/>
        </w:rPr>
        <w:t>1B</w:t>
      </w:r>
    </w:p>
    <w:p w14:paraId="5F866740" w14:textId="77777777" w:rsidR="007D663B" w:rsidRPr="00373076" w:rsidRDefault="007D663B" w:rsidP="007D663B">
      <w:pPr>
        <w:pStyle w:val="Body"/>
        <w:jc w:val="center"/>
        <w:rPr>
          <w:b/>
          <w:sz w:val="18"/>
          <w:szCs w:val="18"/>
        </w:rPr>
      </w:pPr>
    </w:p>
    <w:p w14:paraId="5F866741" w14:textId="77777777" w:rsidR="007A3299" w:rsidRPr="00373076" w:rsidRDefault="007D663B" w:rsidP="007D663B">
      <w:pPr>
        <w:pStyle w:val="Body"/>
        <w:jc w:val="center"/>
        <w:rPr>
          <w:b/>
          <w:sz w:val="18"/>
          <w:szCs w:val="18"/>
        </w:rPr>
      </w:pPr>
      <w:r w:rsidRPr="00373076">
        <w:rPr>
          <w:rFonts w:cs="Arial"/>
          <w:b/>
          <w:sz w:val="18"/>
          <w:szCs w:val="18"/>
        </w:rPr>
        <w:t>TRANSFORMATION PLAN</w:t>
      </w:r>
    </w:p>
    <w:p w14:paraId="5F866742" w14:textId="77777777" w:rsidR="000332D4" w:rsidRPr="00373076" w:rsidRDefault="000332D4" w:rsidP="007D663B">
      <w:pPr>
        <w:pStyle w:val="Body"/>
        <w:rPr>
          <w:sz w:val="18"/>
          <w:szCs w:val="18"/>
        </w:rPr>
      </w:pPr>
    </w:p>
    <w:p w14:paraId="5F866743" w14:textId="77777777" w:rsidR="000332D4" w:rsidRPr="00373076" w:rsidRDefault="000332D4" w:rsidP="007D663B">
      <w:pPr>
        <w:pStyle w:val="Body"/>
        <w:rPr>
          <w:sz w:val="18"/>
          <w:szCs w:val="18"/>
        </w:rPr>
        <w:sectPr w:rsidR="000332D4" w:rsidRPr="00373076" w:rsidSect="00E672B6">
          <w:headerReference w:type="default" r:id="rId11"/>
          <w:footerReference w:type="even" r:id="rId12"/>
          <w:footerReference w:type="default" r:id="rId13"/>
          <w:footerReference w:type="first" r:id="rId14"/>
          <w:pgSz w:w="11906" w:h="16838" w:code="9"/>
          <w:pgMar w:top="1418" w:right="1701" w:bottom="1418" w:left="1701" w:header="709" w:footer="709" w:gutter="0"/>
          <w:paperSrc w:first="257" w:other="257"/>
          <w:pgNumType w:start="1"/>
          <w:cols w:space="720"/>
          <w:titlePg/>
          <w:docGrid w:linePitch="299"/>
        </w:sectPr>
      </w:pPr>
    </w:p>
    <w:p w14:paraId="5F866744" w14:textId="77777777" w:rsidR="00366171" w:rsidRPr="00495115" w:rsidRDefault="00366171" w:rsidP="00366171">
      <w:pPr>
        <w:pStyle w:val="Level1"/>
        <w:numPr>
          <w:ilvl w:val="0"/>
          <w:numId w:val="30"/>
        </w:numPr>
        <w:spacing w:line="240" w:lineRule="auto"/>
        <w:rPr>
          <w:caps/>
          <w:sz w:val="18"/>
          <w:szCs w:val="18"/>
        </w:rPr>
      </w:pPr>
      <w:bookmarkStart w:id="3" w:name="_Ref170808909"/>
      <w:bookmarkStart w:id="4" w:name="_Ref174894738"/>
      <w:bookmarkStart w:id="5" w:name="_Ref178439784"/>
      <w:bookmarkStart w:id="6" w:name="_Ref178481443"/>
      <w:bookmarkStart w:id="7" w:name="_Ref179608639"/>
      <w:r w:rsidRPr="00495115">
        <w:rPr>
          <w:b/>
          <w:bCs/>
          <w:caps/>
          <w:sz w:val="18"/>
          <w:szCs w:val="18"/>
        </w:rPr>
        <w:lastRenderedPageBreak/>
        <w:t>Definitions</w:t>
      </w:r>
    </w:p>
    <w:p w14:paraId="5F866745" w14:textId="77777777" w:rsidR="00366171" w:rsidRPr="00495115" w:rsidRDefault="00366171" w:rsidP="00366171">
      <w:pPr>
        <w:pStyle w:val="Body2"/>
        <w:spacing w:line="240" w:lineRule="auto"/>
        <w:rPr>
          <w:sz w:val="18"/>
          <w:szCs w:val="18"/>
        </w:rPr>
      </w:pPr>
      <w:r w:rsidRPr="00495115">
        <w:rPr>
          <w:sz w:val="18"/>
          <w:szCs w:val="18"/>
        </w:rP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6E0A7A" w:rsidRPr="00495115" w14:paraId="5F866748" w14:textId="77777777" w:rsidTr="00754533">
        <w:tc>
          <w:tcPr>
            <w:tcW w:w="3402" w:type="dxa"/>
            <w:shd w:val="clear" w:color="auto" w:fill="auto"/>
          </w:tcPr>
          <w:p w14:paraId="5F866746" w14:textId="77777777" w:rsidR="006E0A7A" w:rsidRPr="008F3344" w:rsidRDefault="006E0A7A" w:rsidP="006E0A7A">
            <w:pPr>
              <w:pStyle w:val="Body"/>
              <w:spacing w:line="240" w:lineRule="auto"/>
              <w:jc w:val="left"/>
              <w:rPr>
                <w:sz w:val="18"/>
                <w:szCs w:val="18"/>
              </w:rPr>
            </w:pPr>
            <w:r w:rsidRPr="008F3344">
              <w:rPr>
                <w:rFonts w:cs="Arial"/>
                <w:sz w:val="18"/>
                <w:szCs w:val="18"/>
              </w:rPr>
              <w:t>“</w:t>
            </w:r>
            <w:r w:rsidRPr="001333C3">
              <w:rPr>
                <w:rFonts w:cs="Arial"/>
                <w:b/>
                <w:bCs/>
                <w:sz w:val="18"/>
                <w:szCs w:val="18"/>
              </w:rPr>
              <w:t>Detailed Trans</w:t>
            </w:r>
            <w:r>
              <w:rPr>
                <w:rFonts w:cs="Arial"/>
                <w:b/>
                <w:bCs/>
                <w:sz w:val="18"/>
                <w:szCs w:val="18"/>
              </w:rPr>
              <w:t>formation</w:t>
            </w:r>
            <w:r w:rsidRPr="001333C3">
              <w:rPr>
                <w:rFonts w:cs="Arial"/>
                <w:b/>
                <w:bCs/>
                <w:sz w:val="18"/>
                <w:szCs w:val="18"/>
              </w:rPr>
              <w:t xml:space="preserve"> Plan</w:t>
            </w:r>
            <w:r w:rsidRPr="008F3344">
              <w:rPr>
                <w:rFonts w:cs="Arial"/>
                <w:sz w:val="18"/>
                <w:szCs w:val="18"/>
              </w:rPr>
              <w:t>”</w:t>
            </w:r>
          </w:p>
        </w:tc>
        <w:tc>
          <w:tcPr>
            <w:tcW w:w="4932" w:type="dxa"/>
            <w:shd w:val="clear" w:color="auto" w:fill="auto"/>
          </w:tcPr>
          <w:p w14:paraId="5F866747" w14:textId="77777777" w:rsidR="006E0A7A" w:rsidRPr="001333C3" w:rsidRDefault="006E0A7A" w:rsidP="006E0A7A">
            <w:pPr>
              <w:pStyle w:val="Body"/>
              <w:spacing w:line="240" w:lineRule="auto"/>
              <w:rPr>
                <w:sz w:val="18"/>
                <w:szCs w:val="18"/>
              </w:rPr>
            </w:pPr>
            <w:r>
              <w:rPr>
                <w:sz w:val="18"/>
                <w:szCs w:val="18"/>
              </w:rPr>
              <w:t xml:space="preserve">the plan developed and revised from time to time in accordance with paragraph </w:t>
            </w:r>
            <w:r>
              <w:rPr>
                <w:sz w:val="18"/>
                <w:szCs w:val="18"/>
              </w:rPr>
              <w:fldChar w:fldCharType="begin"/>
            </w:r>
            <w:r>
              <w:rPr>
                <w:sz w:val="18"/>
                <w:szCs w:val="18"/>
              </w:rPr>
              <w:instrText xml:space="preserve"> REF _Ref345603472 \r \h </w:instrText>
            </w:r>
            <w:r>
              <w:rPr>
                <w:sz w:val="18"/>
                <w:szCs w:val="18"/>
              </w:rPr>
            </w:r>
            <w:r>
              <w:rPr>
                <w:sz w:val="18"/>
                <w:szCs w:val="18"/>
              </w:rPr>
              <w:fldChar w:fldCharType="separate"/>
            </w:r>
            <w:r w:rsidR="00C84B7C">
              <w:rPr>
                <w:rFonts w:hint="eastAsia"/>
                <w:sz w:val="18"/>
                <w:szCs w:val="18"/>
                <w:cs/>
              </w:rPr>
              <w:t>‎</w:t>
            </w:r>
            <w:r w:rsidR="00C84B7C">
              <w:rPr>
                <w:sz w:val="18"/>
                <w:szCs w:val="18"/>
              </w:rPr>
              <w:t>6</w:t>
            </w:r>
            <w:r>
              <w:rPr>
                <w:sz w:val="18"/>
                <w:szCs w:val="18"/>
              </w:rPr>
              <w:fldChar w:fldCharType="end"/>
            </w:r>
            <w:r>
              <w:rPr>
                <w:sz w:val="18"/>
                <w:szCs w:val="18"/>
              </w:rPr>
              <w:t xml:space="preserve"> of this Schedule;</w:t>
            </w:r>
          </w:p>
        </w:tc>
      </w:tr>
      <w:tr w:rsidR="006E0A7A" w:rsidRPr="00495115" w14:paraId="5F86674B" w14:textId="77777777" w:rsidTr="002C7DD2">
        <w:tc>
          <w:tcPr>
            <w:tcW w:w="3402" w:type="dxa"/>
            <w:shd w:val="clear" w:color="auto" w:fill="auto"/>
          </w:tcPr>
          <w:p w14:paraId="5F866749" w14:textId="77777777" w:rsidR="006E0A7A" w:rsidRDefault="006E0A7A" w:rsidP="006E0A7A">
            <w:pPr>
              <w:pStyle w:val="Body"/>
              <w:rPr>
                <w:rFonts w:cs="Arial"/>
                <w:sz w:val="18"/>
                <w:szCs w:val="18"/>
              </w:rPr>
            </w:pPr>
            <w:r>
              <w:rPr>
                <w:rFonts w:cs="Arial"/>
                <w:sz w:val="18"/>
                <w:szCs w:val="18"/>
              </w:rPr>
              <w:t>“</w:t>
            </w:r>
            <w:r w:rsidRPr="007B2ED8">
              <w:rPr>
                <w:rFonts w:cs="Arial"/>
                <w:b/>
                <w:bCs/>
                <w:sz w:val="18"/>
                <w:szCs w:val="18"/>
              </w:rPr>
              <w:t>Outline Trans</w:t>
            </w:r>
            <w:r>
              <w:rPr>
                <w:rFonts w:cs="Arial"/>
                <w:b/>
                <w:bCs/>
                <w:sz w:val="18"/>
                <w:szCs w:val="18"/>
              </w:rPr>
              <w:t>formation</w:t>
            </w:r>
            <w:r w:rsidRPr="007B2ED8">
              <w:rPr>
                <w:rFonts w:cs="Arial"/>
                <w:b/>
                <w:bCs/>
                <w:sz w:val="18"/>
                <w:szCs w:val="18"/>
              </w:rPr>
              <w:t xml:space="preserve"> Plan</w:t>
            </w:r>
            <w:r>
              <w:rPr>
                <w:rFonts w:cs="Arial"/>
                <w:sz w:val="18"/>
                <w:szCs w:val="18"/>
              </w:rPr>
              <w:t>”</w:t>
            </w:r>
          </w:p>
        </w:tc>
        <w:tc>
          <w:tcPr>
            <w:tcW w:w="4932" w:type="dxa"/>
            <w:shd w:val="clear" w:color="auto" w:fill="auto"/>
          </w:tcPr>
          <w:p w14:paraId="5F86674A" w14:textId="77777777" w:rsidR="006E0A7A" w:rsidRDefault="006E0A7A" w:rsidP="006E0A7A">
            <w:pPr>
              <w:pStyle w:val="Body"/>
              <w:spacing w:line="240" w:lineRule="auto"/>
              <w:rPr>
                <w:sz w:val="18"/>
                <w:szCs w:val="18"/>
              </w:rPr>
            </w:pPr>
            <w:r>
              <w:rPr>
                <w:sz w:val="18"/>
                <w:szCs w:val="18"/>
              </w:rPr>
              <w:t>the outline plan set out in the Appendix of this Schedule;</w:t>
            </w:r>
          </w:p>
        </w:tc>
      </w:tr>
      <w:tr w:rsidR="00937EE7" w:rsidRPr="00495115" w14:paraId="5F86674E" w14:textId="77777777" w:rsidTr="002C7DD2">
        <w:tc>
          <w:tcPr>
            <w:tcW w:w="3402" w:type="dxa"/>
            <w:shd w:val="clear" w:color="auto" w:fill="auto"/>
          </w:tcPr>
          <w:p w14:paraId="5F86674C" w14:textId="77777777" w:rsidR="00937EE7" w:rsidRPr="00937EE7" w:rsidRDefault="00937EE7" w:rsidP="00937EE7">
            <w:pPr>
              <w:pStyle w:val="Body"/>
              <w:spacing w:line="240" w:lineRule="auto"/>
              <w:rPr>
                <w:rFonts w:cs="Arial"/>
                <w:sz w:val="18"/>
                <w:szCs w:val="18"/>
              </w:rPr>
            </w:pPr>
            <w:r w:rsidRPr="00937EE7">
              <w:rPr>
                <w:rFonts w:cs="Arial"/>
                <w:sz w:val="18"/>
                <w:szCs w:val="18"/>
              </w:rPr>
              <w:t>“</w:t>
            </w:r>
            <w:r w:rsidRPr="00937EE7">
              <w:rPr>
                <w:rFonts w:cs="Arial"/>
                <w:b/>
                <w:bCs/>
                <w:sz w:val="18"/>
                <w:szCs w:val="18"/>
              </w:rPr>
              <w:t>Service Transformation Blueprint</w:t>
            </w:r>
            <w:r w:rsidRPr="00937EE7">
              <w:rPr>
                <w:rFonts w:cs="Arial"/>
                <w:sz w:val="18"/>
                <w:szCs w:val="18"/>
              </w:rPr>
              <w:t>”</w:t>
            </w:r>
          </w:p>
        </w:tc>
        <w:tc>
          <w:tcPr>
            <w:tcW w:w="4932" w:type="dxa"/>
            <w:shd w:val="clear" w:color="auto" w:fill="auto"/>
          </w:tcPr>
          <w:p w14:paraId="5F86674D" w14:textId="77777777" w:rsidR="00937EE7" w:rsidRPr="00937EE7" w:rsidRDefault="00937EE7" w:rsidP="00937EE7">
            <w:pPr>
              <w:pStyle w:val="Body"/>
              <w:spacing w:line="240" w:lineRule="auto"/>
              <w:rPr>
                <w:sz w:val="18"/>
                <w:szCs w:val="18"/>
              </w:rPr>
            </w:pPr>
            <w:r w:rsidRPr="00937EE7">
              <w:rPr>
                <w:sz w:val="18"/>
                <w:szCs w:val="18"/>
              </w:rPr>
              <w:t>has the meaning given to it in Schedule 4.1 (Service Provider Solution);</w:t>
            </w:r>
          </w:p>
        </w:tc>
      </w:tr>
      <w:tr w:rsidR="00366171" w:rsidRPr="00495115" w14:paraId="5F866753" w14:textId="77777777" w:rsidTr="002C7DD2">
        <w:tc>
          <w:tcPr>
            <w:tcW w:w="3402" w:type="dxa"/>
            <w:shd w:val="clear" w:color="auto" w:fill="auto"/>
          </w:tcPr>
          <w:p w14:paraId="5F86674F" w14:textId="77777777" w:rsidR="00366171" w:rsidRPr="00937EE7" w:rsidRDefault="00366171" w:rsidP="00937EE7">
            <w:pPr>
              <w:pStyle w:val="Body"/>
              <w:spacing w:line="240" w:lineRule="auto"/>
              <w:rPr>
                <w:sz w:val="18"/>
                <w:szCs w:val="18"/>
              </w:rPr>
            </w:pPr>
            <w:r w:rsidRPr="00937EE7">
              <w:rPr>
                <w:rFonts w:cs="Arial"/>
                <w:sz w:val="18"/>
                <w:szCs w:val="18"/>
              </w:rPr>
              <w:t>“</w:t>
            </w:r>
            <w:r w:rsidRPr="00937EE7">
              <w:rPr>
                <w:b/>
                <w:bCs/>
                <w:sz w:val="18"/>
                <w:szCs w:val="18"/>
              </w:rPr>
              <w:t>Transformation</w:t>
            </w:r>
            <w:r w:rsidRPr="00937EE7">
              <w:rPr>
                <w:rFonts w:cs="Arial"/>
                <w:sz w:val="18"/>
                <w:szCs w:val="18"/>
              </w:rPr>
              <w:t>”</w:t>
            </w:r>
          </w:p>
          <w:p w14:paraId="5F866750" w14:textId="77777777" w:rsidR="00366171" w:rsidRPr="00937EE7" w:rsidRDefault="00366171" w:rsidP="00937EE7">
            <w:pPr>
              <w:pStyle w:val="Body"/>
              <w:spacing w:line="240" w:lineRule="auto"/>
              <w:rPr>
                <w:sz w:val="18"/>
                <w:szCs w:val="18"/>
              </w:rPr>
            </w:pPr>
          </w:p>
          <w:p w14:paraId="5F866751" w14:textId="77777777" w:rsidR="00366171" w:rsidRPr="00937EE7" w:rsidRDefault="00366171" w:rsidP="00937EE7">
            <w:pPr>
              <w:pStyle w:val="Body"/>
              <w:spacing w:line="240" w:lineRule="auto"/>
              <w:jc w:val="left"/>
              <w:rPr>
                <w:sz w:val="18"/>
                <w:szCs w:val="18"/>
              </w:rPr>
            </w:pPr>
          </w:p>
        </w:tc>
        <w:tc>
          <w:tcPr>
            <w:tcW w:w="4932" w:type="dxa"/>
            <w:shd w:val="clear" w:color="auto" w:fill="auto"/>
          </w:tcPr>
          <w:p w14:paraId="5F866752" w14:textId="77777777" w:rsidR="00366171" w:rsidRPr="00937EE7" w:rsidRDefault="00E77BFE" w:rsidP="00937EE7">
            <w:pPr>
              <w:pStyle w:val="Body"/>
              <w:spacing w:line="240" w:lineRule="auto"/>
              <w:rPr>
                <w:sz w:val="18"/>
                <w:szCs w:val="18"/>
              </w:rPr>
            </w:pPr>
            <w:r w:rsidRPr="00937EE7">
              <w:rPr>
                <w:sz w:val="18"/>
                <w:szCs w:val="18"/>
              </w:rPr>
              <w:t xml:space="preserve">the transformation of the Sites, the Services and/or the infrastructure used to deliver the Services by the Service Provider, as described in </w:t>
            </w:r>
            <w:r w:rsidR="00937EE7" w:rsidRPr="00937EE7">
              <w:rPr>
                <w:sz w:val="18"/>
                <w:szCs w:val="18"/>
              </w:rPr>
              <w:t>S</w:t>
            </w:r>
            <w:r w:rsidRPr="00937EE7">
              <w:rPr>
                <w:rStyle w:val="CrossReference"/>
                <w:b w:val="0"/>
                <w:bCs/>
                <w:sz w:val="18"/>
                <w:szCs w:val="18"/>
              </w:rPr>
              <w:t>chedule 6.</w:t>
            </w:r>
            <w:r w:rsidR="00D26966" w:rsidRPr="00937EE7">
              <w:rPr>
                <w:rStyle w:val="CrossReference"/>
                <w:b w:val="0"/>
                <w:bCs/>
                <w:sz w:val="18"/>
                <w:szCs w:val="18"/>
              </w:rPr>
              <w:t>1</w:t>
            </w:r>
            <w:r w:rsidR="00CB4A57" w:rsidRPr="00937EE7">
              <w:rPr>
                <w:rStyle w:val="CrossReference"/>
                <w:b w:val="0"/>
                <w:bCs/>
                <w:sz w:val="18"/>
                <w:szCs w:val="18"/>
              </w:rPr>
              <w:t>B</w:t>
            </w:r>
            <w:r w:rsidRPr="00937EE7">
              <w:rPr>
                <w:sz w:val="18"/>
                <w:szCs w:val="18"/>
              </w:rPr>
              <w:t xml:space="preserve"> (Transformation) </w:t>
            </w:r>
            <w:r w:rsidRPr="00937EE7">
              <w:rPr>
                <w:rFonts w:cs="Arial"/>
                <w:sz w:val="18"/>
                <w:szCs w:val="18"/>
              </w:rPr>
              <w:t xml:space="preserve">and </w:t>
            </w:r>
            <w:r w:rsidRPr="00937EE7">
              <w:rPr>
                <w:rFonts w:cs="Arial"/>
                <w:b/>
                <w:bCs/>
                <w:sz w:val="18"/>
                <w:szCs w:val="18"/>
              </w:rPr>
              <w:t>"Transformed"</w:t>
            </w:r>
            <w:r w:rsidRPr="00937EE7">
              <w:rPr>
                <w:rFonts w:cs="Arial"/>
                <w:sz w:val="18"/>
                <w:szCs w:val="18"/>
              </w:rPr>
              <w:t xml:space="preserve"> shall be construed accordingly;</w:t>
            </w:r>
          </w:p>
        </w:tc>
      </w:tr>
      <w:tr w:rsidR="00366171" w:rsidRPr="00495115" w14:paraId="5F866756" w14:textId="77777777" w:rsidTr="002C7DD2">
        <w:tc>
          <w:tcPr>
            <w:tcW w:w="3402" w:type="dxa"/>
            <w:shd w:val="clear" w:color="auto" w:fill="auto"/>
          </w:tcPr>
          <w:p w14:paraId="5F866754" w14:textId="77777777" w:rsidR="00366171" w:rsidRPr="00937EE7" w:rsidRDefault="00366171" w:rsidP="00937EE7">
            <w:pPr>
              <w:pStyle w:val="Body"/>
              <w:spacing w:line="240" w:lineRule="auto"/>
              <w:rPr>
                <w:rFonts w:cs="Arial"/>
                <w:sz w:val="18"/>
                <w:szCs w:val="18"/>
              </w:rPr>
            </w:pPr>
            <w:r w:rsidRPr="00937EE7">
              <w:rPr>
                <w:sz w:val="18"/>
                <w:szCs w:val="18"/>
              </w:rPr>
              <w:t>“</w:t>
            </w:r>
            <w:r w:rsidRPr="00937EE7">
              <w:rPr>
                <w:b/>
                <w:bCs/>
                <w:sz w:val="18"/>
                <w:szCs w:val="18"/>
              </w:rPr>
              <w:t>Transformation Phase</w:t>
            </w:r>
            <w:r w:rsidRPr="00937EE7">
              <w:rPr>
                <w:sz w:val="18"/>
                <w:szCs w:val="18"/>
              </w:rPr>
              <w:t>”</w:t>
            </w:r>
          </w:p>
        </w:tc>
        <w:tc>
          <w:tcPr>
            <w:tcW w:w="4932" w:type="dxa"/>
            <w:shd w:val="clear" w:color="auto" w:fill="auto"/>
          </w:tcPr>
          <w:p w14:paraId="5F866755" w14:textId="77777777" w:rsidR="00366171" w:rsidRPr="00937EE7" w:rsidRDefault="00D26966" w:rsidP="00937EE7">
            <w:pPr>
              <w:pStyle w:val="Body"/>
              <w:spacing w:line="240" w:lineRule="auto"/>
              <w:rPr>
                <w:sz w:val="18"/>
                <w:szCs w:val="18"/>
              </w:rPr>
            </w:pPr>
            <w:r w:rsidRPr="00937EE7">
              <w:rPr>
                <w:sz w:val="18"/>
                <w:szCs w:val="18"/>
              </w:rPr>
              <w:t>the period commencing no earlier than the Effective Date and ending on the passing of the CPP in respect of Transformation;</w:t>
            </w:r>
          </w:p>
        </w:tc>
      </w:tr>
      <w:tr w:rsidR="00366171" w:rsidRPr="00495115" w14:paraId="5F866759" w14:textId="77777777" w:rsidTr="002C7DD2">
        <w:tc>
          <w:tcPr>
            <w:tcW w:w="3402" w:type="dxa"/>
            <w:shd w:val="clear" w:color="auto" w:fill="auto"/>
          </w:tcPr>
          <w:p w14:paraId="5F866757" w14:textId="77777777" w:rsidR="00366171" w:rsidRPr="00937EE7" w:rsidRDefault="00366171" w:rsidP="00937EE7">
            <w:pPr>
              <w:pStyle w:val="Body"/>
              <w:spacing w:line="240" w:lineRule="auto"/>
              <w:jc w:val="left"/>
              <w:rPr>
                <w:b/>
                <w:sz w:val="18"/>
                <w:szCs w:val="18"/>
              </w:rPr>
            </w:pPr>
            <w:r w:rsidRPr="00937EE7">
              <w:rPr>
                <w:sz w:val="18"/>
                <w:szCs w:val="18"/>
              </w:rPr>
              <w:t>“</w:t>
            </w:r>
            <w:r w:rsidRPr="00937EE7">
              <w:rPr>
                <w:b/>
                <w:bCs/>
                <w:sz w:val="18"/>
                <w:szCs w:val="18"/>
              </w:rPr>
              <w:t>Transformation Plan</w:t>
            </w:r>
            <w:r w:rsidRPr="00937EE7">
              <w:rPr>
                <w:sz w:val="18"/>
                <w:szCs w:val="18"/>
              </w:rPr>
              <w:t>”</w:t>
            </w:r>
          </w:p>
        </w:tc>
        <w:tc>
          <w:tcPr>
            <w:tcW w:w="4932" w:type="dxa"/>
            <w:shd w:val="clear" w:color="auto" w:fill="auto"/>
          </w:tcPr>
          <w:p w14:paraId="5F866758" w14:textId="77777777" w:rsidR="00366171" w:rsidRPr="00937EE7" w:rsidRDefault="006E0A7A" w:rsidP="00937EE7">
            <w:pPr>
              <w:pStyle w:val="Body"/>
              <w:spacing w:line="240" w:lineRule="auto"/>
              <w:rPr>
                <w:sz w:val="18"/>
                <w:szCs w:val="18"/>
              </w:rPr>
            </w:pPr>
            <w:r w:rsidRPr="001333C3">
              <w:rPr>
                <w:sz w:val="18"/>
                <w:szCs w:val="18"/>
              </w:rPr>
              <w:t xml:space="preserve">the </w:t>
            </w:r>
            <w:r>
              <w:rPr>
                <w:sz w:val="18"/>
                <w:szCs w:val="18"/>
              </w:rPr>
              <w:t xml:space="preserve">Outline Transformation Plan or (if and when approved by the Customer pursuant to paragraph </w:t>
            </w:r>
            <w:r>
              <w:rPr>
                <w:sz w:val="18"/>
                <w:szCs w:val="18"/>
              </w:rPr>
              <w:fldChar w:fldCharType="begin"/>
            </w:r>
            <w:r>
              <w:rPr>
                <w:sz w:val="18"/>
                <w:szCs w:val="18"/>
              </w:rPr>
              <w:instrText xml:space="preserve"> REF _Ref345603472 \r \h </w:instrText>
            </w:r>
            <w:r>
              <w:rPr>
                <w:sz w:val="18"/>
                <w:szCs w:val="18"/>
              </w:rPr>
            </w:r>
            <w:r>
              <w:rPr>
                <w:sz w:val="18"/>
                <w:szCs w:val="18"/>
              </w:rPr>
              <w:fldChar w:fldCharType="separate"/>
            </w:r>
            <w:r w:rsidR="00C84B7C">
              <w:rPr>
                <w:rFonts w:hint="eastAsia"/>
                <w:sz w:val="18"/>
                <w:szCs w:val="18"/>
                <w:cs/>
              </w:rPr>
              <w:t>‎</w:t>
            </w:r>
            <w:r w:rsidR="00C84B7C">
              <w:rPr>
                <w:sz w:val="18"/>
                <w:szCs w:val="18"/>
              </w:rPr>
              <w:t>6</w:t>
            </w:r>
            <w:r>
              <w:rPr>
                <w:sz w:val="18"/>
                <w:szCs w:val="18"/>
              </w:rPr>
              <w:fldChar w:fldCharType="end"/>
            </w:r>
            <w:r>
              <w:rPr>
                <w:sz w:val="18"/>
                <w:szCs w:val="18"/>
              </w:rPr>
              <w:t xml:space="preserve"> of this Schedule) the Detailed Transformation Plan</w:t>
            </w:r>
            <w:r w:rsidR="001F763E">
              <w:rPr>
                <w:sz w:val="18"/>
                <w:szCs w:val="18"/>
              </w:rPr>
              <w:t>,</w:t>
            </w:r>
            <w:r>
              <w:rPr>
                <w:sz w:val="18"/>
                <w:szCs w:val="18"/>
              </w:rPr>
              <w:t xml:space="preserve"> as updated in accordance with paragraph </w:t>
            </w:r>
            <w:r>
              <w:rPr>
                <w:sz w:val="18"/>
                <w:szCs w:val="18"/>
              </w:rPr>
              <w:fldChar w:fldCharType="begin"/>
            </w:r>
            <w:r>
              <w:rPr>
                <w:sz w:val="18"/>
                <w:szCs w:val="18"/>
              </w:rPr>
              <w:instrText xml:space="preserve"> REF _Ref345603472 \r \h </w:instrText>
            </w:r>
            <w:r>
              <w:rPr>
                <w:sz w:val="18"/>
                <w:szCs w:val="18"/>
              </w:rPr>
            </w:r>
            <w:r>
              <w:rPr>
                <w:sz w:val="18"/>
                <w:szCs w:val="18"/>
              </w:rPr>
              <w:fldChar w:fldCharType="separate"/>
            </w:r>
            <w:r w:rsidR="00C84B7C">
              <w:rPr>
                <w:rFonts w:hint="eastAsia"/>
                <w:sz w:val="18"/>
                <w:szCs w:val="18"/>
                <w:cs/>
              </w:rPr>
              <w:t>‎</w:t>
            </w:r>
            <w:r w:rsidR="00C84B7C">
              <w:rPr>
                <w:sz w:val="18"/>
                <w:szCs w:val="18"/>
              </w:rPr>
              <w:t>6</w:t>
            </w:r>
            <w:r>
              <w:rPr>
                <w:sz w:val="18"/>
                <w:szCs w:val="18"/>
              </w:rPr>
              <w:fldChar w:fldCharType="end"/>
            </w:r>
            <w:r>
              <w:rPr>
                <w:sz w:val="18"/>
                <w:szCs w:val="18"/>
              </w:rPr>
              <w:t xml:space="preserve"> of this Schedule from time to time</w:t>
            </w:r>
            <w:r w:rsidRPr="001333C3">
              <w:rPr>
                <w:sz w:val="18"/>
                <w:szCs w:val="18"/>
              </w:rPr>
              <w:t>;</w:t>
            </w:r>
          </w:p>
        </w:tc>
      </w:tr>
      <w:tr w:rsidR="00366171" w:rsidRPr="00495115" w14:paraId="5F86675C" w14:textId="77777777" w:rsidTr="002C7DD2">
        <w:tc>
          <w:tcPr>
            <w:tcW w:w="3402" w:type="dxa"/>
            <w:shd w:val="clear" w:color="auto" w:fill="auto"/>
          </w:tcPr>
          <w:p w14:paraId="5F86675A" w14:textId="77777777" w:rsidR="00366171" w:rsidRPr="00937EE7" w:rsidRDefault="00366171" w:rsidP="00937EE7">
            <w:pPr>
              <w:pStyle w:val="Body"/>
              <w:spacing w:line="240" w:lineRule="auto"/>
              <w:jc w:val="left"/>
              <w:rPr>
                <w:b/>
                <w:sz w:val="18"/>
                <w:szCs w:val="18"/>
              </w:rPr>
            </w:pPr>
            <w:r w:rsidRPr="00937EE7">
              <w:rPr>
                <w:rFonts w:cs="Arial"/>
                <w:sz w:val="18"/>
                <w:szCs w:val="18"/>
              </w:rPr>
              <w:t>“</w:t>
            </w:r>
            <w:r w:rsidRPr="00937EE7">
              <w:rPr>
                <w:b/>
                <w:bCs/>
                <w:sz w:val="18"/>
                <w:szCs w:val="18"/>
              </w:rPr>
              <w:t>Transformation</w:t>
            </w:r>
            <w:r w:rsidRPr="00937EE7">
              <w:rPr>
                <w:rFonts w:cs="Arial"/>
                <w:b/>
                <w:bCs/>
                <w:sz w:val="18"/>
                <w:szCs w:val="18"/>
              </w:rPr>
              <w:t xml:space="preserve"> Project Initiation Documents</w:t>
            </w:r>
            <w:r w:rsidRPr="00937EE7">
              <w:rPr>
                <w:rFonts w:cs="Arial"/>
                <w:sz w:val="18"/>
                <w:szCs w:val="18"/>
              </w:rPr>
              <w:t>” or “</w:t>
            </w:r>
            <w:r w:rsidRPr="00937EE7">
              <w:rPr>
                <w:b/>
                <w:bCs/>
                <w:sz w:val="18"/>
                <w:szCs w:val="18"/>
              </w:rPr>
              <w:t>Transformation</w:t>
            </w:r>
            <w:r w:rsidRPr="00937EE7">
              <w:rPr>
                <w:rFonts w:cs="Arial"/>
                <w:b/>
                <w:bCs/>
                <w:sz w:val="18"/>
                <w:szCs w:val="18"/>
              </w:rPr>
              <w:t xml:space="preserve"> PIDs”</w:t>
            </w:r>
          </w:p>
        </w:tc>
        <w:tc>
          <w:tcPr>
            <w:tcW w:w="4932" w:type="dxa"/>
            <w:shd w:val="clear" w:color="auto" w:fill="auto"/>
          </w:tcPr>
          <w:p w14:paraId="5F86675B" w14:textId="77777777" w:rsidR="00366171" w:rsidRPr="00937EE7" w:rsidRDefault="00366171" w:rsidP="00937EE7">
            <w:pPr>
              <w:pStyle w:val="aDefinition"/>
              <w:numPr>
                <w:ilvl w:val="0"/>
                <w:numId w:val="0"/>
              </w:numPr>
              <w:spacing w:line="240" w:lineRule="auto"/>
              <w:rPr>
                <w:sz w:val="18"/>
                <w:szCs w:val="18"/>
              </w:rPr>
            </w:pPr>
            <w:r w:rsidRPr="00937EE7">
              <w:rPr>
                <w:sz w:val="18"/>
                <w:szCs w:val="18"/>
              </w:rPr>
              <w:t>a document satisfying the product description given for project initiation documentation in Managing Successful Projects with PRINCE2®, 2017</w:t>
            </w:r>
          </w:p>
        </w:tc>
      </w:tr>
      <w:tr w:rsidR="00366171" w:rsidRPr="00495115" w14:paraId="5F86675F" w14:textId="77777777" w:rsidTr="002C7DD2">
        <w:tc>
          <w:tcPr>
            <w:tcW w:w="3402" w:type="dxa"/>
            <w:shd w:val="clear" w:color="auto" w:fill="auto"/>
          </w:tcPr>
          <w:p w14:paraId="5F86675D" w14:textId="77777777" w:rsidR="00366171" w:rsidRPr="00937EE7" w:rsidRDefault="00366171" w:rsidP="00937EE7">
            <w:pPr>
              <w:pStyle w:val="Body"/>
              <w:spacing w:line="240" w:lineRule="auto"/>
              <w:jc w:val="left"/>
              <w:rPr>
                <w:b/>
                <w:sz w:val="18"/>
                <w:szCs w:val="18"/>
              </w:rPr>
            </w:pPr>
            <w:r w:rsidRPr="00937EE7">
              <w:rPr>
                <w:rFonts w:cs="Arial"/>
                <w:sz w:val="18"/>
                <w:szCs w:val="18"/>
              </w:rPr>
              <w:t>“</w:t>
            </w:r>
            <w:r w:rsidRPr="00937EE7">
              <w:rPr>
                <w:b/>
                <w:bCs/>
                <w:sz w:val="18"/>
                <w:szCs w:val="18"/>
              </w:rPr>
              <w:t xml:space="preserve">Transformation </w:t>
            </w:r>
            <w:r w:rsidRPr="00937EE7">
              <w:rPr>
                <w:rFonts w:cs="Arial"/>
                <w:b/>
                <w:bCs/>
                <w:sz w:val="18"/>
                <w:szCs w:val="18"/>
              </w:rPr>
              <w:t>Projects</w:t>
            </w:r>
            <w:r w:rsidRPr="00937EE7">
              <w:rPr>
                <w:rFonts w:cs="Arial"/>
                <w:sz w:val="18"/>
                <w:szCs w:val="18"/>
              </w:rPr>
              <w:t>”</w:t>
            </w:r>
          </w:p>
        </w:tc>
        <w:tc>
          <w:tcPr>
            <w:tcW w:w="4932" w:type="dxa"/>
            <w:shd w:val="clear" w:color="auto" w:fill="auto"/>
          </w:tcPr>
          <w:p w14:paraId="5F86675E" w14:textId="77777777" w:rsidR="00366171" w:rsidRPr="00937EE7" w:rsidRDefault="00366171" w:rsidP="00937EE7">
            <w:pPr>
              <w:pStyle w:val="Body"/>
              <w:spacing w:line="240" w:lineRule="auto"/>
              <w:rPr>
                <w:sz w:val="18"/>
                <w:szCs w:val="18"/>
              </w:rPr>
            </w:pPr>
            <w:r w:rsidRPr="00937EE7">
              <w:rPr>
                <w:sz w:val="18"/>
                <w:szCs w:val="18"/>
              </w:rPr>
              <w:t xml:space="preserve">a group of one or more projects undertaken by the Service Provider to reach the Service </w:t>
            </w:r>
            <w:r w:rsidR="00D26966" w:rsidRPr="00937EE7">
              <w:rPr>
                <w:sz w:val="18"/>
                <w:szCs w:val="18"/>
              </w:rPr>
              <w:t>Transformation</w:t>
            </w:r>
            <w:r w:rsidRPr="00937EE7">
              <w:rPr>
                <w:sz w:val="18"/>
                <w:szCs w:val="18"/>
              </w:rPr>
              <w:t xml:space="preserve"> Blueprint;</w:t>
            </w:r>
            <w:r w:rsidR="00937EE7" w:rsidRPr="00937EE7">
              <w:rPr>
                <w:sz w:val="18"/>
                <w:szCs w:val="18"/>
              </w:rPr>
              <w:t xml:space="preserve"> and</w:t>
            </w:r>
          </w:p>
        </w:tc>
      </w:tr>
      <w:tr w:rsidR="00366171" w:rsidRPr="00495115" w14:paraId="5F866762" w14:textId="77777777" w:rsidTr="002C7DD2">
        <w:tc>
          <w:tcPr>
            <w:tcW w:w="3402" w:type="dxa"/>
            <w:shd w:val="clear" w:color="auto" w:fill="auto"/>
          </w:tcPr>
          <w:p w14:paraId="5F866760" w14:textId="77777777" w:rsidR="00366171" w:rsidRPr="00937EE7" w:rsidRDefault="00366171" w:rsidP="00937EE7">
            <w:pPr>
              <w:pStyle w:val="Body"/>
              <w:spacing w:line="240" w:lineRule="auto"/>
              <w:jc w:val="left"/>
              <w:rPr>
                <w:b/>
                <w:sz w:val="18"/>
                <w:szCs w:val="18"/>
              </w:rPr>
            </w:pPr>
            <w:r w:rsidRPr="00937EE7">
              <w:rPr>
                <w:rFonts w:cs="Arial"/>
                <w:sz w:val="18"/>
                <w:szCs w:val="18"/>
              </w:rPr>
              <w:t>“</w:t>
            </w:r>
            <w:r w:rsidRPr="00937EE7">
              <w:rPr>
                <w:b/>
                <w:bCs/>
                <w:sz w:val="18"/>
                <w:szCs w:val="18"/>
              </w:rPr>
              <w:t>Transformation</w:t>
            </w:r>
            <w:r w:rsidRPr="00937EE7">
              <w:rPr>
                <w:rStyle w:val="Bold"/>
                <w:rFonts w:cs="Arial"/>
                <w:sz w:val="18"/>
                <w:szCs w:val="18"/>
              </w:rPr>
              <w:t xml:space="preserve"> Services</w:t>
            </w:r>
            <w:r w:rsidRPr="00937EE7">
              <w:rPr>
                <w:rFonts w:cs="Arial"/>
                <w:sz w:val="18"/>
                <w:szCs w:val="18"/>
              </w:rPr>
              <w:t>”</w:t>
            </w:r>
          </w:p>
        </w:tc>
        <w:tc>
          <w:tcPr>
            <w:tcW w:w="4932" w:type="dxa"/>
            <w:shd w:val="clear" w:color="auto" w:fill="auto"/>
          </w:tcPr>
          <w:p w14:paraId="5F866761" w14:textId="77777777" w:rsidR="00366171" w:rsidRPr="00937EE7" w:rsidRDefault="00D26966" w:rsidP="00937EE7">
            <w:pPr>
              <w:pStyle w:val="Body"/>
              <w:spacing w:line="240" w:lineRule="auto"/>
              <w:rPr>
                <w:sz w:val="18"/>
                <w:szCs w:val="18"/>
              </w:rPr>
            </w:pPr>
            <w:r w:rsidRPr="00937EE7">
              <w:rPr>
                <w:sz w:val="18"/>
                <w:szCs w:val="18"/>
              </w:rPr>
              <w:t xml:space="preserve">the services provided by the Service Provider for the design, build, test, implementation and roll out of the improvements to the Services as described in </w:t>
            </w:r>
            <w:r w:rsidR="00CB4A57" w:rsidRPr="00937EE7">
              <w:rPr>
                <w:sz w:val="18"/>
                <w:szCs w:val="18"/>
              </w:rPr>
              <w:t>S</w:t>
            </w:r>
            <w:r w:rsidRPr="00937EE7">
              <w:rPr>
                <w:rStyle w:val="CrossReference"/>
                <w:b w:val="0"/>
                <w:bCs/>
                <w:sz w:val="18"/>
                <w:szCs w:val="18"/>
              </w:rPr>
              <w:t>chedule 6.1</w:t>
            </w:r>
            <w:r w:rsidR="00CB4A57" w:rsidRPr="00937EE7">
              <w:rPr>
                <w:rStyle w:val="CrossReference"/>
                <w:b w:val="0"/>
                <w:bCs/>
                <w:sz w:val="18"/>
                <w:szCs w:val="18"/>
              </w:rPr>
              <w:t>B</w:t>
            </w:r>
            <w:r w:rsidRPr="00937EE7">
              <w:rPr>
                <w:b/>
                <w:bCs/>
                <w:sz w:val="18"/>
                <w:szCs w:val="18"/>
              </w:rPr>
              <w:t xml:space="preserve"> </w:t>
            </w:r>
            <w:r w:rsidRPr="00937EE7">
              <w:rPr>
                <w:sz w:val="18"/>
                <w:szCs w:val="18"/>
              </w:rPr>
              <w:t>(Transformation) and the Transformation Plan</w:t>
            </w:r>
            <w:r w:rsidR="00937EE7" w:rsidRPr="00937EE7">
              <w:rPr>
                <w:sz w:val="18"/>
                <w:szCs w:val="18"/>
              </w:rPr>
              <w:t>.</w:t>
            </w:r>
          </w:p>
        </w:tc>
      </w:tr>
    </w:tbl>
    <w:p w14:paraId="5F866763" w14:textId="77777777" w:rsidR="00366171" w:rsidRPr="00366171" w:rsidRDefault="00366171" w:rsidP="00366171">
      <w:pPr>
        <w:pStyle w:val="Level1"/>
        <w:keepNext/>
        <w:numPr>
          <w:ilvl w:val="0"/>
          <w:numId w:val="0"/>
        </w:numPr>
        <w:ind w:left="851"/>
        <w:rPr>
          <w:rStyle w:val="Level1asHeadingtext"/>
          <w:b w:val="0"/>
          <w:sz w:val="18"/>
          <w:szCs w:val="18"/>
        </w:rPr>
      </w:pPr>
    </w:p>
    <w:p w14:paraId="5F866764" w14:textId="77777777" w:rsidR="002E4776" w:rsidRPr="00373076" w:rsidRDefault="002E4776" w:rsidP="002E4776">
      <w:pPr>
        <w:pStyle w:val="Level1"/>
        <w:keepNext/>
        <w:rPr>
          <w:sz w:val="18"/>
          <w:szCs w:val="18"/>
        </w:rPr>
      </w:pPr>
      <w:bookmarkStart w:id="8" w:name="_Ref39142021"/>
      <w:r w:rsidRPr="00373076">
        <w:rPr>
          <w:rStyle w:val="Level1asHeadingtext"/>
          <w:sz w:val="18"/>
          <w:szCs w:val="18"/>
        </w:rPr>
        <w:t>DELIVERY OF THE TRAN</w:t>
      </w:r>
      <w:r w:rsidR="007D663B" w:rsidRPr="00373076">
        <w:rPr>
          <w:rStyle w:val="Level1asHeadingtext"/>
          <w:sz w:val="18"/>
          <w:szCs w:val="18"/>
        </w:rPr>
        <w:t>S</w:t>
      </w:r>
      <w:r w:rsidRPr="00373076">
        <w:rPr>
          <w:rStyle w:val="Level1asHeadingtext"/>
          <w:sz w:val="18"/>
          <w:szCs w:val="18"/>
        </w:rPr>
        <w:t>FORMATION PLAN</w:t>
      </w:r>
      <w:bookmarkEnd w:id="8"/>
    </w:p>
    <w:p w14:paraId="5F866765" w14:textId="77777777" w:rsidR="002E4776" w:rsidRPr="00373076" w:rsidRDefault="002E4776" w:rsidP="002E4776">
      <w:pPr>
        <w:pStyle w:val="Level2"/>
        <w:rPr>
          <w:bCs/>
          <w:sz w:val="18"/>
          <w:szCs w:val="18"/>
        </w:rPr>
      </w:pPr>
      <w:r w:rsidRPr="00373076">
        <w:rPr>
          <w:bCs/>
          <w:sz w:val="18"/>
          <w:szCs w:val="18"/>
        </w:rPr>
        <w:t xml:space="preserve">This </w:t>
      </w:r>
      <w:r w:rsidR="00937EE7">
        <w:rPr>
          <w:bCs/>
          <w:sz w:val="18"/>
          <w:szCs w:val="18"/>
        </w:rPr>
        <w:t>S</w:t>
      </w:r>
      <w:r w:rsidRPr="00373076">
        <w:rPr>
          <w:bCs/>
          <w:sz w:val="18"/>
          <w:szCs w:val="18"/>
        </w:rPr>
        <w:t>chedule describes the Customer’s requirements for the Service Provider’s Transformation Plan</w:t>
      </w:r>
      <w:r w:rsidR="005172B0" w:rsidRPr="00373076">
        <w:rPr>
          <w:bCs/>
          <w:sz w:val="18"/>
          <w:szCs w:val="18"/>
        </w:rPr>
        <w:t>.</w:t>
      </w:r>
    </w:p>
    <w:p w14:paraId="5F866766" w14:textId="77777777" w:rsidR="002E4776" w:rsidRPr="00373076" w:rsidRDefault="002E4776" w:rsidP="002E4776">
      <w:pPr>
        <w:pStyle w:val="Level2"/>
        <w:rPr>
          <w:sz w:val="18"/>
          <w:szCs w:val="18"/>
        </w:rPr>
      </w:pPr>
      <w:r w:rsidRPr="00373076">
        <w:rPr>
          <w:sz w:val="18"/>
          <w:szCs w:val="18"/>
        </w:rPr>
        <w:t xml:space="preserve">The Appendix to this </w:t>
      </w:r>
      <w:r w:rsidR="00D2100C">
        <w:rPr>
          <w:sz w:val="18"/>
          <w:szCs w:val="18"/>
        </w:rPr>
        <w:t>S</w:t>
      </w:r>
      <w:r w:rsidRPr="00373076">
        <w:rPr>
          <w:sz w:val="18"/>
          <w:szCs w:val="18"/>
        </w:rPr>
        <w:t xml:space="preserve">chedule documents, specifies and details the Service Provider’s Transformation Plan.  </w:t>
      </w:r>
    </w:p>
    <w:p w14:paraId="5F866767" w14:textId="77777777" w:rsidR="002E4776" w:rsidRPr="00373076" w:rsidRDefault="002E4776" w:rsidP="00B43DC2">
      <w:pPr>
        <w:pStyle w:val="Level2"/>
        <w:rPr>
          <w:sz w:val="18"/>
          <w:szCs w:val="18"/>
        </w:rPr>
      </w:pPr>
      <w:r w:rsidRPr="00373076">
        <w:rPr>
          <w:sz w:val="18"/>
          <w:szCs w:val="18"/>
        </w:rPr>
        <w:t xml:space="preserve">The Transformation Plan </w:t>
      </w:r>
      <w:r w:rsidR="00EF3C51" w:rsidRPr="00373076">
        <w:rPr>
          <w:sz w:val="18"/>
          <w:szCs w:val="18"/>
        </w:rPr>
        <w:t xml:space="preserve">shall </w:t>
      </w:r>
      <w:r w:rsidRPr="00373076">
        <w:rPr>
          <w:sz w:val="18"/>
          <w:szCs w:val="18"/>
        </w:rPr>
        <w:t>contain</w:t>
      </w:r>
      <w:r w:rsidR="005172B0" w:rsidRPr="00373076">
        <w:rPr>
          <w:sz w:val="18"/>
          <w:szCs w:val="18"/>
        </w:rPr>
        <w:t>,</w:t>
      </w:r>
      <w:r w:rsidRPr="00373076">
        <w:rPr>
          <w:sz w:val="18"/>
          <w:szCs w:val="18"/>
        </w:rPr>
        <w:t xml:space="preserve"> as a minimum</w:t>
      </w:r>
      <w:r w:rsidR="005172B0" w:rsidRPr="00373076">
        <w:rPr>
          <w:sz w:val="18"/>
          <w:szCs w:val="18"/>
        </w:rPr>
        <w:t>,</w:t>
      </w:r>
      <w:r w:rsidRPr="00373076">
        <w:rPr>
          <w:sz w:val="18"/>
          <w:szCs w:val="18"/>
        </w:rPr>
        <w:t xml:space="preserve"> each aspect addressed in this </w:t>
      </w:r>
      <w:r w:rsidR="00D2100C">
        <w:rPr>
          <w:sz w:val="18"/>
          <w:szCs w:val="18"/>
        </w:rPr>
        <w:t>S</w:t>
      </w:r>
      <w:r w:rsidRPr="00373076">
        <w:rPr>
          <w:sz w:val="18"/>
          <w:szCs w:val="18"/>
        </w:rPr>
        <w:t>chedule</w:t>
      </w:r>
      <w:r w:rsidR="00B43DC2" w:rsidRPr="00B43DC2">
        <w:rPr>
          <w:rFonts w:cs="Arial"/>
          <w:sz w:val="18"/>
          <w:szCs w:val="18"/>
        </w:rPr>
        <w:t xml:space="preserve"> </w:t>
      </w:r>
      <w:r w:rsidR="00B43DC2" w:rsidRPr="00B43DC2">
        <w:rPr>
          <w:sz w:val="18"/>
          <w:szCs w:val="18"/>
        </w:rPr>
        <w:t xml:space="preserve">and </w:t>
      </w:r>
      <w:r w:rsidR="00B43DC2">
        <w:rPr>
          <w:sz w:val="18"/>
          <w:szCs w:val="18"/>
        </w:rPr>
        <w:t xml:space="preserve">in </w:t>
      </w:r>
      <w:r w:rsidR="00B43DC2" w:rsidRPr="00B43DC2">
        <w:rPr>
          <w:sz w:val="18"/>
          <w:szCs w:val="18"/>
        </w:rPr>
        <w:t>Schedule 6.2 (Milestones and Deliverables) and Annex 4 of Schedule 6.3 (Testing Procedure)</w:t>
      </w:r>
      <w:r w:rsidRPr="00373076">
        <w:rPr>
          <w:sz w:val="18"/>
          <w:szCs w:val="18"/>
        </w:rPr>
        <w:t xml:space="preserve">. </w:t>
      </w:r>
    </w:p>
    <w:p w14:paraId="5F866768" w14:textId="77777777" w:rsidR="006E0A7A" w:rsidRPr="00DE3F7E" w:rsidRDefault="006E0A7A" w:rsidP="006E0A7A">
      <w:pPr>
        <w:pStyle w:val="Level2"/>
        <w:rPr>
          <w:rFonts w:cs="Arial"/>
          <w:sz w:val="18"/>
          <w:szCs w:val="18"/>
        </w:rPr>
      </w:pPr>
      <w:r w:rsidRPr="00DE3F7E">
        <w:rPr>
          <w:rFonts w:cs="Arial"/>
          <w:sz w:val="18"/>
          <w:szCs w:val="18"/>
        </w:rPr>
        <w:t>All changes to the Outline Trans</w:t>
      </w:r>
      <w:r>
        <w:rPr>
          <w:rFonts w:cs="Arial"/>
          <w:sz w:val="18"/>
          <w:szCs w:val="18"/>
        </w:rPr>
        <w:t>formation</w:t>
      </w:r>
      <w:r w:rsidRPr="00DE3F7E">
        <w:rPr>
          <w:rFonts w:cs="Arial"/>
          <w:sz w:val="18"/>
          <w:szCs w:val="18"/>
        </w:rPr>
        <w:t xml:space="preserve"> Plan shall be subject to the Change Control Procedure.  The Detailed Trans</w:t>
      </w:r>
      <w:r>
        <w:rPr>
          <w:rFonts w:cs="Arial"/>
          <w:sz w:val="18"/>
          <w:szCs w:val="18"/>
        </w:rPr>
        <w:t>formation</w:t>
      </w:r>
      <w:r w:rsidRPr="00DE3F7E">
        <w:rPr>
          <w:rFonts w:cs="Arial"/>
          <w:sz w:val="18"/>
          <w:szCs w:val="18"/>
        </w:rPr>
        <w:t xml:space="preserve"> Plan shall only be varied in accordance with </w:t>
      </w:r>
      <w:r w:rsidRPr="00DE3F7E">
        <w:rPr>
          <w:rFonts w:cs="Arial"/>
          <w:sz w:val="18"/>
          <w:szCs w:val="18"/>
        </w:rPr>
        <w:lastRenderedPageBreak/>
        <w:t xml:space="preserve">the process set out in paragraphs </w:t>
      </w:r>
      <w:r w:rsidRPr="008F3344">
        <w:rPr>
          <w:rFonts w:cs="Arial"/>
          <w:sz w:val="18"/>
          <w:szCs w:val="18"/>
        </w:rPr>
        <w:fldChar w:fldCharType="begin"/>
      </w:r>
      <w:r w:rsidRPr="00DE3F7E">
        <w:rPr>
          <w:rFonts w:cs="Arial"/>
          <w:sz w:val="18"/>
          <w:szCs w:val="18"/>
        </w:rPr>
        <w:instrText xml:space="preserve"> REF _Ref411437283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6.3</w:t>
      </w:r>
      <w:r w:rsidRPr="008F3344">
        <w:rPr>
          <w:rFonts w:cs="Arial"/>
          <w:sz w:val="18"/>
          <w:szCs w:val="18"/>
        </w:rPr>
        <w:fldChar w:fldCharType="end"/>
      </w:r>
      <w:r w:rsidRPr="008F3344">
        <w:rPr>
          <w:rFonts w:cs="Arial"/>
          <w:sz w:val="18"/>
          <w:szCs w:val="18"/>
        </w:rPr>
        <w:t xml:space="preserve"> and </w:t>
      </w:r>
      <w:r w:rsidRPr="008F3344">
        <w:rPr>
          <w:rFonts w:cs="Arial"/>
          <w:sz w:val="18"/>
          <w:szCs w:val="18"/>
        </w:rPr>
        <w:fldChar w:fldCharType="begin"/>
      </w:r>
      <w:r w:rsidRPr="00DE3F7E">
        <w:rPr>
          <w:rFonts w:cs="Arial"/>
          <w:sz w:val="18"/>
          <w:szCs w:val="18"/>
        </w:rPr>
        <w:instrText xml:space="preserve"> REF _Ref341035456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6.4</w:t>
      </w:r>
      <w:r w:rsidRPr="008F3344">
        <w:rPr>
          <w:rFonts w:cs="Arial"/>
          <w:sz w:val="18"/>
          <w:szCs w:val="18"/>
        </w:rPr>
        <w:fldChar w:fldCharType="end"/>
      </w:r>
      <w:r w:rsidRPr="008F3344">
        <w:rPr>
          <w:rFonts w:cs="Arial"/>
          <w:sz w:val="18"/>
          <w:szCs w:val="18"/>
        </w:rPr>
        <w:t xml:space="preserve"> (Detailed Trans</w:t>
      </w:r>
      <w:r>
        <w:rPr>
          <w:rFonts w:cs="Arial"/>
          <w:sz w:val="18"/>
          <w:szCs w:val="18"/>
        </w:rPr>
        <w:t>formation</w:t>
      </w:r>
      <w:r w:rsidRPr="00DE3F7E">
        <w:rPr>
          <w:rFonts w:cs="Arial"/>
          <w:sz w:val="18"/>
          <w:szCs w:val="18"/>
        </w:rPr>
        <w:t xml:space="preserve"> Plan) of this </w:t>
      </w:r>
      <w:r>
        <w:rPr>
          <w:rFonts w:cs="Arial"/>
          <w:sz w:val="18"/>
          <w:szCs w:val="18"/>
        </w:rPr>
        <w:t>S</w:t>
      </w:r>
      <w:r w:rsidRPr="00DE3F7E">
        <w:rPr>
          <w:rFonts w:cs="Arial"/>
          <w:sz w:val="18"/>
          <w:szCs w:val="18"/>
        </w:rPr>
        <w:t>chedule.</w:t>
      </w:r>
    </w:p>
    <w:p w14:paraId="5F866769" w14:textId="77777777" w:rsidR="002E4776" w:rsidRPr="00373076" w:rsidRDefault="002E4776" w:rsidP="00712148">
      <w:pPr>
        <w:pStyle w:val="Level2"/>
        <w:rPr>
          <w:sz w:val="18"/>
          <w:szCs w:val="18"/>
        </w:rPr>
      </w:pPr>
      <w:r w:rsidRPr="00373076">
        <w:rPr>
          <w:sz w:val="18"/>
          <w:szCs w:val="18"/>
        </w:rPr>
        <w:t xml:space="preserve">The </w:t>
      </w:r>
      <w:r w:rsidR="00622D87" w:rsidRPr="00373076">
        <w:rPr>
          <w:sz w:val="18"/>
          <w:szCs w:val="18"/>
        </w:rPr>
        <w:t>Transformation Plan</w:t>
      </w:r>
      <w:r w:rsidRPr="00373076">
        <w:rPr>
          <w:sz w:val="18"/>
          <w:szCs w:val="18"/>
        </w:rPr>
        <w:t xml:space="preserve"> </w:t>
      </w:r>
      <w:r w:rsidR="00622D87" w:rsidRPr="00373076">
        <w:rPr>
          <w:sz w:val="18"/>
          <w:szCs w:val="18"/>
        </w:rPr>
        <w:t>shall</w:t>
      </w:r>
      <w:r w:rsidRPr="00373076">
        <w:rPr>
          <w:sz w:val="18"/>
          <w:szCs w:val="18"/>
        </w:rPr>
        <w:t xml:space="preserve"> be written by the Service Provider in such a way that it can</w:t>
      </w:r>
      <w:r w:rsidR="00622D87" w:rsidRPr="00373076">
        <w:rPr>
          <w:sz w:val="18"/>
          <w:szCs w:val="18"/>
        </w:rPr>
        <w:t xml:space="preserve"> </w:t>
      </w:r>
      <w:r w:rsidRPr="00373076">
        <w:rPr>
          <w:sz w:val="18"/>
          <w:szCs w:val="18"/>
        </w:rPr>
        <w:t>be used by the Customer Relationship Manager to manage and support Transformation.</w:t>
      </w:r>
    </w:p>
    <w:p w14:paraId="5F86676A" w14:textId="77777777" w:rsidR="002E4776" w:rsidRPr="00373076" w:rsidRDefault="002E4776" w:rsidP="002E4776">
      <w:pPr>
        <w:pStyle w:val="Level2"/>
        <w:rPr>
          <w:sz w:val="18"/>
          <w:szCs w:val="18"/>
        </w:rPr>
      </w:pPr>
      <w:bookmarkStart w:id="9" w:name="_Ref411437334"/>
      <w:r w:rsidRPr="00373076">
        <w:rPr>
          <w:sz w:val="18"/>
          <w:szCs w:val="18"/>
        </w:rPr>
        <w:t xml:space="preserve">Any diagrams, charts and plans </w:t>
      </w:r>
      <w:r w:rsidR="00B01E13" w:rsidRPr="0058348B">
        <w:rPr>
          <w:rFonts w:cs="Arial"/>
          <w:sz w:val="18"/>
          <w:szCs w:val="18"/>
        </w:rPr>
        <w:t xml:space="preserve">within </w:t>
      </w:r>
      <w:r w:rsidR="00B01E13">
        <w:rPr>
          <w:rFonts w:cs="Arial"/>
          <w:sz w:val="18"/>
          <w:szCs w:val="18"/>
        </w:rPr>
        <w:t xml:space="preserve">the </w:t>
      </w:r>
      <w:r w:rsidR="00B01E13" w:rsidRPr="0058348B">
        <w:rPr>
          <w:rFonts w:cs="Arial"/>
          <w:sz w:val="18"/>
          <w:szCs w:val="18"/>
        </w:rPr>
        <w:t xml:space="preserve">Appendix to this </w:t>
      </w:r>
      <w:r w:rsidR="00D2100C">
        <w:rPr>
          <w:rFonts w:cs="Arial"/>
          <w:sz w:val="18"/>
          <w:szCs w:val="18"/>
        </w:rPr>
        <w:t>S</w:t>
      </w:r>
      <w:r w:rsidR="00B01E13" w:rsidRPr="0058348B">
        <w:rPr>
          <w:rFonts w:cs="Arial"/>
          <w:sz w:val="18"/>
          <w:szCs w:val="18"/>
        </w:rPr>
        <w:t>chedule must have been labelled and supported with sufficient textual description by the Service Provider to support the requirement in paragraph</w:t>
      </w:r>
      <w:r w:rsidR="0043666C">
        <w:rPr>
          <w:rFonts w:cs="Arial"/>
          <w:sz w:val="18"/>
          <w:szCs w:val="18"/>
        </w:rPr>
        <w:t xml:space="preserve"> </w:t>
      </w:r>
      <w:r w:rsidR="0043666C">
        <w:rPr>
          <w:rFonts w:cs="Arial"/>
          <w:sz w:val="18"/>
          <w:szCs w:val="18"/>
        </w:rPr>
        <w:fldChar w:fldCharType="begin"/>
      </w:r>
      <w:r w:rsidR="0043666C">
        <w:rPr>
          <w:rFonts w:cs="Arial"/>
          <w:sz w:val="18"/>
          <w:szCs w:val="18"/>
        </w:rPr>
        <w:instrText xml:space="preserve"> REF _Ref39227773 \r \h </w:instrText>
      </w:r>
      <w:r w:rsidR="0043666C">
        <w:rPr>
          <w:rFonts w:cs="Arial"/>
          <w:sz w:val="18"/>
          <w:szCs w:val="18"/>
        </w:rPr>
      </w:r>
      <w:r w:rsidR="0043666C">
        <w:rPr>
          <w:rFonts w:cs="Arial"/>
          <w:sz w:val="18"/>
          <w:szCs w:val="18"/>
        </w:rPr>
        <w:fldChar w:fldCharType="separate"/>
      </w:r>
      <w:r w:rsidR="00C84B7C">
        <w:rPr>
          <w:rFonts w:cs="Arial" w:hint="eastAsia"/>
          <w:sz w:val="18"/>
          <w:szCs w:val="18"/>
          <w:cs/>
        </w:rPr>
        <w:t>‎</w:t>
      </w:r>
      <w:r w:rsidR="00C84B7C">
        <w:rPr>
          <w:rFonts w:cs="Arial"/>
          <w:sz w:val="18"/>
          <w:szCs w:val="18"/>
        </w:rPr>
        <w:t>3</w:t>
      </w:r>
      <w:r w:rsidR="0043666C">
        <w:rPr>
          <w:rFonts w:cs="Arial"/>
          <w:sz w:val="18"/>
          <w:szCs w:val="18"/>
        </w:rPr>
        <w:fldChar w:fldCharType="end"/>
      </w:r>
      <w:r w:rsidR="00B01E13" w:rsidRPr="0058348B">
        <w:rPr>
          <w:rFonts w:cs="Arial"/>
          <w:sz w:val="18"/>
          <w:szCs w:val="18"/>
        </w:rPr>
        <w:t>.</w:t>
      </w:r>
      <w:bookmarkEnd w:id="9"/>
      <w:r w:rsidRPr="00373076">
        <w:rPr>
          <w:sz w:val="18"/>
          <w:szCs w:val="18"/>
        </w:rPr>
        <w:t xml:space="preserve"> </w:t>
      </w:r>
    </w:p>
    <w:p w14:paraId="5F86676B" w14:textId="77777777" w:rsidR="002E4776" w:rsidRPr="00373076" w:rsidRDefault="002E4776" w:rsidP="002E4776">
      <w:pPr>
        <w:pStyle w:val="Level1"/>
        <w:keepNext/>
        <w:rPr>
          <w:sz w:val="18"/>
          <w:szCs w:val="18"/>
        </w:rPr>
      </w:pPr>
      <w:bookmarkStart w:id="10" w:name="_Ref39227773"/>
      <w:r w:rsidRPr="00373076">
        <w:rPr>
          <w:rStyle w:val="Level1asHeadingtext"/>
          <w:sz w:val="18"/>
          <w:szCs w:val="18"/>
        </w:rPr>
        <w:t>REQUIREMENT</w:t>
      </w:r>
      <w:bookmarkEnd w:id="10"/>
      <w:r w:rsidRPr="00373076">
        <w:rPr>
          <w:rStyle w:val="Level1asHeadingtext"/>
          <w:sz w:val="18"/>
          <w:szCs w:val="18"/>
        </w:rPr>
        <w:t xml:space="preserve"> </w:t>
      </w:r>
    </w:p>
    <w:p w14:paraId="5F86676C" w14:textId="77777777" w:rsidR="002E4776" w:rsidRPr="00373076" w:rsidRDefault="002E4776" w:rsidP="002E4776">
      <w:pPr>
        <w:pStyle w:val="Level2"/>
        <w:rPr>
          <w:b/>
          <w:sz w:val="18"/>
          <w:szCs w:val="18"/>
        </w:rPr>
      </w:pPr>
      <w:r w:rsidRPr="00373076">
        <w:rPr>
          <w:b/>
          <w:sz w:val="18"/>
          <w:szCs w:val="18"/>
        </w:rPr>
        <w:t>Transformation Phase</w:t>
      </w:r>
    </w:p>
    <w:p w14:paraId="5F86676D" w14:textId="77777777" w:rsidR="002E4776" w:rsidRPr="00373076" w:rsidRDefault="005172B0" w:rsidP="005172B0">
      <w:pPr>
        <w:pStyle w:val="Level3"/>
        <w:rPr>
          <w:sz w:val="18"/>
          <w:szCs w:val="18"/>
        </w:rPr>
      </w:pPr>
      <w:r w:rsidRPr="00373076">
        <w:rPr>
          <w:sz w:val="18"/>
          <w:szCs w:val="18"/>
        </w:rPr>
        <w:t xml:space="preserve">The Transformation Phase shall include the </w:t>
      </w:r>
      <w:r w:rsidR="002E4776" w:rsidRPr="00373076">
        <w:rPr>
          <w:sz w:val="18"/>
          <w:szCs w:val="18"/>
        </w:rPr>
        <w:t xml:space="preserve">development, </w:t>
      </w:r>
      <w:r w:rsidR="00EF3C51" w:rsidRPr="00373076">
        <w:rPr>
          <w:sz w:val="18"/>
          <w:szCs w:val="18"/>
        </w:rPr>
        <w:t>T</w:t>
      </w:r>
      <w:r w:rsidR="002E4776" w:rsidRPr="00373076">
        <w:rPr>
          <w:sz w:val="18"/>
          <w:szCs w:val="18"/>
        </w:rPr>
        <w:t xml:space="preserve">esting and implementation of the </w:t>
      </w:r>
      <w:r w:rsidR="00EF3C51" w:rsidRPr="00373076">
        <w:rPr>
          <w:sz w:val="18"/>
          <w:szCs w:val="18"/>
        </w:rPr>
        <w:t>Transformation S</w:t>
      </w:r>
      <w:r w:rsidR="002E4776" w:rsidRPr="00373076">
        <w:rPr>
          <w:sz w:val="18"/>
          <w:szCs w:val="18"/>
        </w:rPr>
        <w:t>ervices, in line with the Service Provider’s</w:t>
      </w:r>
      <w:r w:rsidR="005E0E48" w:rsidRPr="00373076">
        <w:rPr>
          <w:sz w:val="18"/>
          <w:szCs w:val="18"/>
        </w:rPr>
        <w:t xml:space="preserve"> Transformation Plan </w:t>
      </w:r>
      <w:r w:rsidR="00793553" w:rsidRPr="00373076">
        <w:rPr>
          <w:sz w:val="18"/>
          <w:szCs w:val="18"/>
        </w:rPr>
        <w:t xml:space="preserve">and to the timescale </w:t>
      </w:r>
      <w:r w:rsidR="002E4776" w:rsidRPr="00373076">
        <w:rPr>
          <w:sz w:val="18"/>
          <w:szCs w:val="18"/>
        </w:rPr>
        <w:t xml:space="preserve">described in </w:t>
      </w:r>
      <w:r w:rsidR="00937EE7">
        <w:rPr>
          <w:sz w:val="18"/>
          <w:szCs w:val="18"/>
        </w:rPr>
        <w:t>S</w:t>
      </w:r>
      <w:r w:rsidRPr="00373076">
        <w:rPr>
          <w:sz w:val="18"/>
          <w:szCs w:val="18"/>
        </w:rPr>
        <w:t xml:space="preserve">chedule </w:t>
      </w:r>
      <w:r w:rsidR="002E4776" w:rsidRPr="00373076">
        <w:rPr>
          <w:sz w:val="18"/>
          <w:szCs w:val="18"/>
        </w:rPr>
        <w:t>4.1 (Service Provider Solution)</w:t>
      </w:r>
      <w:r w:rsidR="00793553" w:rsidRPr="00373076">
        <w:rPr>
          <w:sz w:val="18"/>
          <w:szCs w:val="18"/>
        </w:rPr>
        <w:t>,</w:t>
      </w:r>
      <w:r w:rsidR="002E4776" w:rsidRPr="00373076">
        <w:rPr>
          <w:sz w:val="18"/>
          <w:szCs w:val="18"/>
        </w:rPr>
        <w:t xml:space="preserve"> </w:t>
      </w:r>
      <w:r w:rsidR="00E4628E" w:rsidRPr="00373076">
        <w:rPr>
          <w:sz w:val="18"/>
          <w:szCs w:val="18"/>
        </w:rPr>
        <w:t xml:space="preserve">that </w:t>
      </w:r>
      <w:r w:rsidR="002E4776" w:rsidRPr="00373076">
        <w:rPr>
          <w:sz w:val="18"/>
          <w:szCs w:val="18"/>
        </w:rPr>
        <w:t xml:space="preserve">shall be achieved </w:t>
      </w:r>
      <w:r w:rsidR="00793553" w:rsidRPr="00373076">
        <w:rPr>
          <w:sz w:val="18"/>
          <w:szCs w:val="18"/>
        </w:rPr>
        <w:t>during the Transformation</w:t>
      </w:r>
      <w:r w:rsidR="002E4776" w:rsidRPr="00373076">
        <w:rPr>
          <w:sz w:val="18"/>
          <w:szCs w:val="18"/>
        </w:rPr>
        <w:t xml:space="preserve"> Phase. </w:t>
      </w:r>
    </w:p>
    <w:p w14:paraId="5F86676E" w14:textId="77777777" w:rsidR="002E4776" w:rsidRPr="00373076" w:rsidRDefault="00EF3C51" w:rsidP="005172B0">
      <w:pPr>
        <w:pStyle w:val="Level3"/>
        <w:rPr>
          <w:sz w:val="18"/>
          <w:szCs w:val="18"/>
        </w:rPr>
      </w:pPr>
      <w:r w:rsidRPr="00373076">
        <w:rPr>
          <w:sz w:val="18"/>
          <w:szCs w:val="18"/>
        </w:rPr>
        <w:t xml:space="preserve">The </w:t>
      </w:r>
      <w:r w:rsidR="002E4776" w:rsidRPr="00373076">
        <w:rPr>
          <w:sz w:val="18"/>
          <w:szCs w:val="18"/>
        </w:rPr>
        <w:t>Transformation</w:t>
      </w:r>
      <w:r w:rsidRPr="00373076">
        <w:rPr>
          <w:sz w:val="18"/>
          <w:szCs w:val="18"/>
        </w:rPr>
        <w:t xml:space="preserve"> Services</w:t>
      </w:r>
      <w:r w:rsidR="002E4776" w:rsidRPr="00373076">
        <w:rPr>
          <w:sz w:val="18"/>
          <w:szCs w:val="18"/>
        </w:rPr>
        <w:t xml:space="preserve"> shall include</w:t>
      </w:r>
      <w:r w:rsidR="00793553" w:rsidRPr="00373076">
        <w:rPr>
          <w:sz w:val="18"/>
          <w:szCs w:val="18"/>
        </w:rPr>
        <w:t xml:space="preserve"> all elements of Transformation to be able to demonstrate service delivery to </w:t>
      </w:r>
      <w:r w:rsidR="00744FD1">
        <w:rPr>
          <w:sz w:val="18"/>
          <w:szCs w:val="18"/>
        </w:rPr>
        <w:t xml:space="preserve">meet or exceed </w:t>
      </w:r>
      <w:r w:rsidR="00793553" w:rsidRPr="00373076">
        <w:rPr>
          <w:sz w:val="18"/>
          <w:szCs w:val="18"/>
        </w:rPr>
        <w:t xml:space="preserve">the </w:t>
      </w:r>
      <w:r w:rsidR="00744FD1">
        <w:rPr>
          <w:sz w:val="18"/>
          <w:szCs w:val="18"/>
        </w:rPr>
        <w:t>Target Performance Levels</w:t>
      </w:r>
      <w:r w:rsidR="00793553" w:rsidRPr="00373076">
        <w:rPr>
          <w:sz w:val="18"/>
          <w:szCs w:val="18"/>
        </w:rPr>
        <w:t xml:space="preserve"> </w:t>
      </w:r>
      <w:r w:rsidR="00744FD1">
        <w:rPr>
          <w:sz w:val="18"/>
          <w:szCs w:val="18"/>
        </w:rPr>
        <w:t xml:space="preserve">in respect of each Performance Indicator </w:t>
      </w:r>
      <w:r w:rsidR="00793553" w:rsidRPr="00373076">
        <w:rPr>
          <w:sz w:val="18"/>
          <w:szCs w:val="18"/>
        </w:rPr>
        <w:t xml:space="preserve">as defined in </w:t>
      </w:r>
      <w:r w:rsidR="00937EE7">
        <w:rPr>
          <w:sz w:val="18"/>
          <w:szCs w:val="18"/>
        </w:rPr>
        <w:t>S</w:t>
      </w:r>
      <w:r w:rsidR="00793553" w:rsidRPr="00373076">
        <w:rPr>
          <w:sz w:val="18"/>
          <w:szCs w:val="18"/>
        </w:rPr>
        <w:t>chedule 2.</w:t>
      </w:r>
      <w:r w:rsidRPr="00373076">
        <w:rPr>
          <w:sz w:val="18"/>
          <w:szCs w:val="18"/>
        </w:rPr>
        <w:t>2</w:t>
      </w:r>
      <w:r w:rsidR="00793553" w:rsidRPr="00373076">
        <w:rPr>
          <w:sz w:val="18"/>
          <w:szCs w:val="18"/>
        </w:rPr>
        <w:t xml:space="preserve"> (Performance </w:t>
      </w:r>
      <w:r w:rsidRPr="00373076">
        <w:rPr>
          <w:sz w:val="18"/>
          <w:szCs w:val="18"/>
        </w:rPr>
        <w:t>Levels</w:t>
      </w:r>
      <w:r w:rsidR="00793553" w:rsidRPr="00373076">
        <w:rPr>
          <w:sz w:val="18"/>
          <w:szCs w:val="18"/>
        </w:rPr>
        <w:t>). This will include;</w:t>
      </w:r>
    </w:p>
    <w:p w14:paraId="5F86676F" w14:textId="77777777" w:rsidR="002E4776" w:rsidRPr="00373076" w:rsidRDefault="005172B0" w:rsidP="007D663B">
      <w:pPr>
        <w:pStyle w:val="Level4"/>
        <w:rPr>
          <w:sz w:val="18"/>
          <w:szCs w:val="18"/>
        </w:rPr>
      </w:pPr>
      <w:r w:rsidRPr="00373076">
        <w:rPr>
          <w:sz w:val="18"/>
          <w:szCs w:val="18"/>
        </w:rPr>
        <w:t>d</w:t>
      </w:r>
      <w:r w:rsidR="002E4776" w:rsidRPr="00373076">
        <w:rPr>
          <w:sz w:val="18"/>
          <w:szCs w:val="18"/>
        </w:rPr>
        <w:t>evelopment,</w:t>
      </w:r>
      <w:r w:rsidR="007D663B" w:rsidRPr="00373076">
        <w:rPr>
          <w:sz w:val="18"/>
          <w:szCs w:val="18"/>
        </w:rPr>
        <w:t xml:space="preserve"> </w:t>
      </w:r>
      <w:r w:rsidR="00EF3C51" w:rsidRPr="00373076">
        <w:rPr>
          <w:sz w:val="18"/>
          <w:szCs w:val="18"/>
        </w:rPr>
        <w:t>T</w:t>
      </w:r>
      <w:r w:rsidR="002E4776" w:rsidRPr="00373076">
        <w:rPr>
          <w:sz w:val="18"/>
          <w:szCs w:val="18"/>
        </w:rPr>
        <w:t xml:space="preserve">esting and implementation of </w:t>
      </w:r>
      <w:r w:rsidR="00793553" w:rsidRPr="00373076">
        <w:rPr>
          <w:sz w:val="18"/>
          <w:szCs w:val="18"/>
        </w:rPr>
        <w:t>technology</w:t>
      </w:r>
      <w:r w:rsidR="002E4776" w:rsidRPr="00373076">
        <w:rPr>
          <w:sz w:val="18"/>
          <w:szCs w:val="18"/>
        </w:rPr>
        <w:t>;</w:t>
      </w:r>
    </w:p>
    <w:p w14:paraId="5F866770" w14:textId="77777777" w:rsidR="00793553" w:rsidRPr="00373076" w:rsidRDefault="005172B0" w:rsidP="007D663B">
      <w:pPr>
        <w:pStyle w:val="Level4"/>
        <w:rPr>
          <w:sz w:val="18"/>
          <w:szCs w:val="18"/>
        </w:rPr>
      </w:pPr>
      <w:r w:rsidRPr="00373076">
        <w:rPr>
          <w:sz w:val="18"/>
          <w:szCs w:val="18"/>
        </w:rPr>
        <w:t>d</w:t>
      </w:r>
      <w:r w:rsidR="00793553" w:rsidRPr="00373076">
        <w:rPr>
          <w:sz w:val="18"/>
          <w:szCs w:val="18"/>
        </w:rPr>
        <w:t xml:space="preserve">evelopment, </w:t>
      </w:r>
      <w:r w:rsidR="00EF3C51" w:rsidRPr="00373076">
        <w:rPr>
          <w:sz w:val="18"/>
          <w:szCs w:val="18"/>
        </w:rPr>
        <w:t>T</w:t>
      </w:r>
      <w:r w:rsidR="00793553" w:rsidRPr="00373076">
        <w:rPr>
          <w:sz w:val="18"/>
          <w:szCs w:val="18"/>
        </w:rPr>
        <w:t>esting and implementation of processes;</w:t>
      </w:r>
    </w:p>
    <w:p w14:paraId="5F866771" w14:textId="77777777" w:rsidR="002E4776" w:rsidRPr="00373076" w:rsidRDefault="005172B0" w:rsidP="007D663B">
      <w:pPr>
        <w:pStyle w:val="Level4"/>
        <w:rPr>
          <w:sz w:val="18"/>
          <w:szCs w:val="18"/>
        </w:rPr>
      </w:pPr>
      <w:r w:rsidRPr="00373076">
        <w:rPr>
          <w:sz w:val="18"/>
          <w:szCs w:val="18"/>
        </w:rPr>
        <w:t>d</w:t>
      </w:r>
      <w:r w:rsidR="00793553" w:rsidRPr="00373076">
        <w:rPr>
          <w:sz w:val="18"/>
          <w:szCs w:val="18"/>
        </w:rPr>
        <w:t xml:space="preserve">evelopment, </w:t>
      </w:r>
      <w:r w:rsidR="00EF3C51" w:rsidRPr="00373076">
        <w:rPr>
          <w:sz w:val="18"/>
          <w:szCs w:val="18"/>
        </w:rPr>
        <w:t>T</w:t>
      </w:r>
      <w:r w:rsidR="00793553" w:rsidRPr="00373076">
        <w:rPr>
          <w:sz w:val="18"/>
          <w:szCs w:val="18"/>
        </w:rPr>
        <w:t>esting and implementation of transformed organisational structure</w:t>
      </w:r>
      <w:r w:rsidR="002E4776" w:rsidRPr="00373076">
        <w:rPr>
          <w:sz w:val="18"/>
          <w:szCs w:val="18"/>
        </w:rPr>
        <w:t>;</w:t>
      </w:r>
      <w:r w:rsidR="00793553" w:rsidRPr="00373076">
        <w:rPr>
          <w:sz w:val="18"/>
          <w:szCs w:val="18"/>
        </w:rPr>
        <w:t xml:space="preserve"> and</w:t>
      </w:r>
    </w:p>
    <w:p w14:paraId="5F866772" w14:textId="77777777" w:rsidR="0009164A" w:rsidRPr="00373076" w:rsidRDefault="005172B0" w:rsidP="007D663B">
      <w:pPr>
        <w:pStyle w:val="Level4"/>
        <w:rPr>
          <w:sz w:val="18"/>
          <w:szCs w:val="18"/>
        </w:rPr>
      </w:pPr>
      <w:r w:rsidRPr="00373076">
        <w:rPr>
          <w:sz w:val="18"/>
          <w:szCs w:val="18"/>
        </w:rPr>
        <w:t>d</w:t>
      </w:r>
      <w:r w:rsidR="00793553" w:rsidRPr="00373076">
        <w:rPr>
          <w:sz w:val="18"/>
          <w:szCs w:val="18"/>
        </w:rPr>
        <w:t xml:space="preserve">evelopment, </w:t>
      </w:r>
      <w:r w:rsidR="00EF3C51" w:rsidRPr="00373076">
        <w:rPr>
          <w:sz w:val="18"/>
          <w:szCs w:val="18"/>
        </w:rPr>
        <w:t>T</w:t>
      </w:r>
      <w:r w:rsidR="00793553" w:rsidRPr="00373076">
        <w:rPr>
          <w:sz w:val="18"/>
          <w:szCs w:val="18"/>
        </w:rPr>
        <w:t>esting and implementation of transformed information exchanges</w:t>
      </w:r>
      <w:r w:rsidRPr="00373076">
        <w:rPr>
          <w:sz w:val="18"/>
          <w:szCs w:val="18"/>
        </w:rPr>
        <w:t>.</w:t>
      </w:r>
      <w:r w:rsidR="00A855F3" w:rsidRPr="00373076">
        <w:rPr>
          <w:sz w:val="18"/>
          <w:szCs w:val="18"/>
        </w:rPr>
        <w:t xml:space="preserve"> </w:t>
      </w:r>
    </w:p>
    <w:p w14:paraId="5F866773" w14:textId="77777777" w:rsidR="00604C3E" w:rsidRPr="00373076" w:rsidRDefault="00604C3E" w:rsidP="00604C3E">
      <w:pPr>
        <w:pStyle w:val="Level2"/>
        <w:rPr>
          <w:b/>
          <w:sz w:val="18"/>
          <w:szCs w:val="18"/>
        </w:rPr>
      </w:pPr>
      <w:r w:rsidRPr="00373076">
        <w:rPr>
          <w:b/>
          <w:sz w:val="18"/>
          <w:szCs w:val="18"/>
        </w:rPr>
        <w:t>Transformation principles</w:t>
      </w:r>
    </w:p>
    <w:p w14:paraId="5F866774" w14:textId="77777777" w:rsidR="00604C3E" w:rsidRPr="00373076" w:rsidRDefault="00604C3E" w:rsidP="00744FD1">
      <w:pPr>
        <w:pStyle w:val="Level3"/>
        <w:rPr>
          <w:sz w:val="18"/>
          <w:szCs w:val="18"/>
        </w:rPr>
      </w:pPr>
      <w:r w:rsidRPr="00373076">
        <w:rPr>
          <w:sz w:val="18"/>
          <w:szCs w:val="18"/>
        </w:rPr>
        <w:t xml:space="preserve">The Service Provider shall ensure that the Transformation arrangements are aligned with the need to deliver </w:t>
      </w:r>
      <w:r w:rsidR="00F77C59" w:rsidRPr="00373076">
        <w:rPr>
          <w:sz w:val="18"/>
          <w:szCs w:val="18"/>
        </w:rPr>
        <w:t>the S</w:t>
      </w:r>
      <w:r w:rsidRPr="00373076">
        <w:rPr>
          <w:sz w:val="18"/>
          <w:szCs w:val="18"/>
        </w:rPr>
        <w:t xml:space="preserve">ervices </w:t>
      </w:r>
      <w:r w:rsidR="00744FD1" w:rsidRPr="00744FD1">
        <w:rPr>
          <w:sz w:val="18"/>
          <w:szCs w:val="18"/>
        </w:rPr>
        <w:t xml:space="preserve">to meet or exceed the Target Performance Levels in respect of each Performance Indicator </w:t>
      </w:r>
      <w:r w:rsidRPr="00373076">
        <w:rPr>
          <w:sz w:val="18"/>
          <w:szCs w:val="18"/>
        </w:rPr>
        <w:t xml:space="preserve">as defined in </w:t>
      </w:r>
      <w:r w:rsidR="00937EE7">
        <w:rPr>
          <w:sz w:val="18"/>
          <w:szCs w:val="18"/>
        </w:rPr>
        <w:t>S</w:t>
      </w:r>
      <w:r w:rsidRPr="00373076">
        <w:rPr>
          <w:sz w:val="18"/>
          <w:szCs w:val="18"/>
        </w:rPr>
        <w:t>chedule 2.</w:t>
      </w:r>
      <w:r w:rsidR="00EF3C51" w:rsidRPr="00373076">
        <w:rPr>
          <w:sz w:val="18"/>
          <w:szCs w:val="18"/>
        </w:rPr>
        <w:t>2</w:t>
      </w:r>
      <w:r w:rsidRPr="00373076">
        <w:rPr>
          <w:sz w:val="18"/>
          <w:szCs w:val="18"/>
        </w:rPr>
        <w:t xml:space="preserve"> (Performance </w:t>
      </w:r>
      <w:r w:rsidR="00EF3C51" w:rsidRPr="00373076">
        <w:rPr>
          <w:sz w:val="18"/>
          <w:szCs w:val="18"/>
        </w:rPr>
        <w:t>Levels</w:t>
      </w:r>
      <w:r w:rsidRPr="00373076">
        <w:rPr>
          <w:sz w:val="18"/>
          <w:szCs w:val="18"/>
        </w:rPr>
        <w:t xml:space="preserve">) for the duration of the Transformation </w:t>
      </w:r>
      <w:r w:rsidR="005172B0" w:rsidRPr="00373076">
        <w:rPr>
          <w:sz w:val="18"/>
          <w:szCs w:val="18"/>
        </w:rPr>
        <w:t>Phase</w:t>
      </w:r>
      <w:r w:rsidRPr="00373076">
        <w:rPr>
          <w:sz w:val="18"/>
          <w:szCs w:val="18"/>
        </w:rPr>
        <w:t xml:space="preserve"> and beyond.  </w:t>
      </w:r>
      <w:r w:rsidR="00505B55" w:rsidRPr="00373076">
        <w:rPr>
          <w:sz w:val="18"/>
          <w:szCs w:val="18"/>
        </w:rPr>
        <w:t>The Service Provider shall undertake all agreed activities necessary to enable the Service Provider to provide the Operational Services</w:t>
      </w:r>
      <w:r w:rsidR="00B64153" w:rsidRPr="00373076">
        <w:rPr>
          <w:sz w:val="18"/>
          <w:szCs w:val="18"/>
        </w:rPr>
        <w:t>.</w:t>
      </w:r>
    </w:p>
    <w:p w14:paraId="5F866775" w14:textId="77777777" w:rsidR="00604C3E" w:rsidRPr="00373076" w:rsidRDefault="00604C3E" w:rsidP="005172B0">
      <w:pPr>
        <w:pStyle w:val="Level3"/>
        <w:rPr>
          <w:sz w:val="18"/>
          <w:szCs w:val="18"/>
        </w:rPr>
      </w:pPr>
      <w:r w:rsidRPr="00373076">
        <w:rPr>
          <w:sz w:val="18"/>
          <w:szCs w:val="18"/>
        </w:rPr>
        <w:t xml:space="preserve">The Service Provider acknowledges that it shall perform its obligations set out in this </w:t>
      </w:r>
      <w:r w:rsidR="00937EE7">
        <w:rPr>
          <w:sz w:val="18"/>
          <w:szCs w:val="18"/>
        </w:rPr>
        <w:t>S</w:t>
      </w:r>
      <w:r w:rsidRPr="00373076">
        <w:rPr>
          <w:sz w:val="18"/>
          <w:szCs w:val="18"/>
        </w:rPr>
        <w:t>chedule 6.</w:t>
      </w:r>
      <w:r w:rsidR="00744FD1">
        <w:rPr>
          <w:sz w:val="18"/>
          <w:szCs w:val="18"/>
        </w:rPr>
        <w:t>1B</w:t>
      </w:r>
      <w:r w:rsidRPr="00373076">
        <w:rPr>
          <w:sz w:val="18"/>
          <w:szCs w:val="18"/>
        </w:rPr>
        <w:t xml:space="preserve"> (Transformation Plan) with a view to ensuring the successful execution of the Transformation Plan.  The Customer shall </w:t>
      </w:r>
      <w:r w:rsidR="00622D87" w:rsidRPr="00373076">
        <w:rPr>
          <w:sz w:val="18"/>
          <w:szCs w:val="18"/>
        </w:rPr>
        <w:t>comply with its obligations as set out</w:t>
      </w:r>
      <w:r w:rsidRPr="00373076">
        <w:rPr>
          <w:sz w:val="18"/>
          <w:szCs w:val="18"/>
        </w:rPr>
        <w:t xml:space="preserve"> in </w:t>
      </w:r>
      <w:r w:rsidR="00937EE7">
        <w:rPr>
          <w:sz w:val="18"/>
          <w:szCs w:val="18"/>
        </w:rPr>
        <w:t>S</w:t>
      </w:r>
      <w:r w:rsidRPr="00373076">
        <w:rPr>
          <w:sz w:val="18"/>
          <w:szCs w:val="18"/>
        </w:rPr>
        <w:t xml:space="preserve">chedule 3 (Customer </w:t>
      </w:r>
      <w:r w:rsidRPr="00373076">
        <w:rPr>
          <w:sz w:val="18"/>
          <w:szCs w:val="18"/>
        </w:rPr>
        <w:lastRenderedPageBreak/>
        <w:t>Responsibilities) to support the successful execution of the Transformation Plan.</w:t>
      </w:r>
    </w:p>
    <w:p w14:paraId="5F866776" w14:textId="77777777" w:rsidR="00604C3E" w:rsidRPr="00373076" w:rsidRDefault="00604C3E" w:rsidP="005172B0">
      <w:pPr>
        <w:pStyle w:val="Level3"/>
        <w:rPr>
          <w:sz w:val="18"/>
          <w:szCs w:val="18"/>
        </w:rPr>
      </w:pPr>
      <w:r w:rsidRPr="00373076">
        <w:rPr>
          <w:sz w:val="18"/>
          <w:szCs w:val="18"/>
        </w:rPr>
        <w:t xml:space="preserve">The Service Provider’s progression through the Transformation Phase shall be tracked, by the appropriate governance forum as defined in </w:t>
      </w:r>
      <w:r w:rsidR="00937EE7">
        <w:rPr>
          <w:sz w:val="18"/>
          <w:szCs w:val="18"/>
        </w:rPr>
        <w:t>S</w:t>
      </w:r>
      <w:r w:rsidRPr="00373076">
        <w:rPr>
          <w:sz w:val="18"/>
          <w:szCs w:val="18"/>
        </w:rPr>
        <w:t xml:space="preserve">chedule 8.1 (Governance), against a series of Milestones specified in the Transformation Plan and the </w:t>
      </w:r>
      <w:r w:rsidR="00BB5C40" w:rsidRPr="00D2100C">
        <w:rPr>
          <w:sz w:val="18"/>
          <w:szCs w:val="18"/>
        </w:rPr>
        <w:t xml:space="preserve">Transformation </w:t>
      </w:r>
      <w:r w:rsidRPr="00D2100C">
        <w:rPr>
          <w:sz w:val="18"/>
          <w:szCs w:val="18"/>
        </w:rPr>
        <w:t>PIDs</w:t>
      </w:r>
      <w:r w:rsidRPr="00373076">
        <w:rPr>
          <w:sz w:val="18"/>
          <w:szCs w:val="18"/>
        </w:rPr>
        <w:t xml:space="preserve">. </w:t>
      </w:r>
    </w:p>
    <w:p w14:paraId="5F866777" w14:textId="77777777" w:rsidR="00604C3E" w:rsidRPr="00373076" w:rsidRDefault="00604C3E" w:rsidP="005172B0">
      <w:pPr>
        <w:pStyle w:val="Level3"/>
        <w:rPr>
          <w:sz w:val="18"/>
          <w:szCs w:val="18"/>
        </w:rPr>
      </w:pPr>
      <w:r w:rsidRPr="00373076">
        <w:rPr>
          <w:sz w:val="18"/>
          <w:szCs w:val="18"/>
        </w:rPr>
        <w:t>A Milestone shall be complete, and the Customer shall promptly issue the relevant Milestone Achievement Certificate, when the Test Success Criteria for that Milestone ha</w:t>
      </w:r>
      <w:r w:rsidR="005172B0" w:rsidRPr="00373076">
        <w:rPr>
          <w:sz w:val="18"/>
          <w:szCs w:val="18"/>
        </w:rPr>
        <w:t>ve</w:t>
      </w:r>
      <w:r w:rsidRPr="00373076">
        <w:rPr>
          <w:sz w:val="18"/>
          <w:szCs w:val="18"/>
        </w:rPr>
        <w:t xml:space="preserve"> been met in accordance with </w:t>
      </w:r>
      <w:r w:rsidR="00937EE7">
        <w:rPr>
          <w:sz w:val="18"/>
          <w:szCs w:val="18"/>
        </w:rPr>
        <w:t>S</w:t>
      </w:r>
      <w:r w:rsidRPr="00373076">
        <w:rPr>
          <w:sz w:val="18"/>
          <w:szCs w:val="18"/>
        </w:rPr>
        <w:t xml:space="preserve">chedule 6.3 (Testing Procedures). </w:t>
      </w:r>
    </w:p>
    <w:p w14:paraId="5F866778" w14:textId="77777777" w:rsidR="00604C3E" w:rsidRPr="00373076" w:rsidRDefault="00604C3E" w:rsidP="00604C3E">
      <w:pPr>
        <w:pStyle w:val="Level3"/>
        <w:rPr>
          <w:sz w:val="18"/>
          <w:szCs w:val="18"/>
        </w:rPr>
      </w:pPr>
      <w:r w:rsidRPr="00373076">
        <w:rPr>
          <w:sz w:val="18"/>
          <w:szCs w:val="18"/>
        </w:rPr>
        <w:t>The Service Provider and the Customer shall agree the detailed Test Success Criteria for each Milestone and record such Test Success Criteria in the relevant Trans</w:t>
      </w:r>
      <w:r w:rsidR="00BB5C40" w:rsidRPr="00373076">
        <w:rPr>
          <w:sz w:val="18"/>
          <w:szCs w:val="18"/>
        </w:rPr>
        <w:t>formation</w:t>
      </w:r>
      <w:r w:rsidRPr="00373076">
        <w:rPr>
          <w:sz w:val="18"/>
          <w:szCs w:val="18"/>
        </w:rPr>
        <w:t xml:space="preserve"> PID. </w:t>
      </w:r>
    </w:p>
    <w:p w14:paraId="5F866779" w14:textId="77777777" w:rsidR="0072395F" w:rsidRPr="00373076" w:rsidRDefault="00712148" w:rsidP="00712148">
      <w:pPr>
        <w:pStyle w:val="Level1"/>
        <w:keepNext/>
        <w:rPr>
          <w:rStyle w:val="Level1asHeadingtext"/>
          <w:bCs/>
          <w:sz w:val="18"/>
          <w:szCs w:val="18"/>
        </w:rPr>
      </w:pPr>
      <w:r w:rsidRPr="00373076">
        <w:rPr>
          <w:rStyle w:val="Level1asHeadingtext"/>
          <w:bCs/>
          <w:sz w:val="18"/>
          <w:szCs w:val="18"/>
        </w:rPr>
        <w:t>SCOPE OF TRANSFORMATION PLAN</w:t>
      </w:r>
    </w:p>
    <w:p w14:paraId="5F86677A" w14:textId="77777777" w:rsidR="0072395F" w:rsidRPr="00937EE7" w:rsidRDefault="0072395F" w:rsidP="00712148">
      <w:pPr>
        <w:pStyle w:val="Level2"/>
        <w:rPr>
          <w:bCs/>
          <w:sz w:val="18"/>
          <w:szCs w:val="18"/>
        </w:rPr>
      </w:pPr>
      <w:r w:rsidRPr="00373076">
        <w:rPr>
          <w:bCs/>
          <w:sz w:val="18"/>
          <w:szCs w:val="18"/>
        </w:rPr>
        <w:t xml:space="preserve">The Transformation Plan shall detail the activities, which may be grouped into </w:t>
      </w:r>
      <w:r w:rsidR="00937EE7">
        <w:rPr>
          <w:bCs/>
          <w:sz w:val="18"/>
          <w:szCs w:val="18"/>
        </w:rPr>
        <w:t xml:space="preserve">one or more </w:t>
      </w:r>
      <w:r w:rsidRPr="00937EE7">
        <w:rPr>
          <w:bCs/>
          <w:sz w:val="18"/>
          <w:szCs w:val="18"/>
        </w:rPr>
        <w:t xml:space="preserve">Transformation Projects, that shall be undertaken by the Service Provider to reach </w:t>
      </w:r>
      <w:r w:rsidR="00467655" w:rsidRPr="00937EE7">
        <w:rPr>
          <w:bCs/>
          <w:sz w:val="18"/>
          <w:szCs w:val="18"/>
        </w:rPr>
        <w:t xml:space="preserve">the </w:t>
      </w:r>
      <w:r w:rsidR="00467655" w:rsidRPr="00937EE7">
        <w:rPr>
          <w:sz w:val="18"/>
          <w:szCs w:val="18"/>
        </w:rPr>
        <w:t>Service Transformation Blueprint</w:t>
      </w:r>
      <w:r w:rsidR="00467655" w:rsidRPr="00937EE7" w:rsidDel="00467655">
        <w:rPr>
          <w:bCs/>
          <w:sz w:val="18"/>
          <w:szCs w:val="18"/>
        </w:rPr>
        <w:t xml:space="preserve"> </w:t>
      </w:r>
      <w:r w:rsidR="00467655" w:rsidRPr="00937EE7">
        <w:rPr>
          <w:bCs/>
          <w:sz w:val="18"/>
          <w:szCs w:val="18"/>
        </w:rPr>
        <w:t>a</w:t>
      </w:r>
      <w:r w:rsidRPr="00937EE7">
        <w:rPr>
          <w:bCs/>
          <w:sz w:val="18"/>
          <w:szCs w:val="18"/>
        </w:rPr>
        <w:t xml:space="preserve">s defined in </w:t>
      </w:r>
      <w:r w:rsidR="00937EE7" w:rsidRPr="00937EE7">
        <w:rPr>
          <w:bCs/>
          <w:sz w:val="18"/>
          <w:szCs w:val="18"/>
        </w:rPr>
        <w:t>S</w:t>
      </w:r>
      <w:r w:rsidRPr="00937EE7">
        <w:rPr>
          <w:bCs/>
          <w:sz w:val="18"/>
          <w:szCs w:val="18"/>
        </w:rPr>
        <w:t>chedule 4.1 (Service Provider Solution).</w:t>
      </w:r>
      <w:r w:rsidR="005F5A2E" w:rsidRPr="00937EE7">
        <w:rPr>
          <w:bCs/>
          <w:sz w:val="18"/>
          <w:szCs w:val="18"/>
        </w:rPr>
        <w:t xml:space="preserve"> </w:t>
      </w:r>
    </w:p>
    <w:p w14:paraId="5F86677B" w14:textId="77777777" w:rsidR="0072395F" w:rsidRPr="00373076" w:rsidRDefault="0072395F" w:rsidP="00712148">
      <w:pPr>
        <w:pStyle w:val="Level2"/>
        <w:rPr>
          <w:bCs/>
          <w:sz w:val="18"/>
          <w:szCs w:val="18"/>
        </w:rPr>
      </w:pPr>
      <w:r w:rsidRPr="00373076">
        <w:rPr>
          <w:bCs/>
          <w:sz w:val="18"/>
          <w:szCs w:val="18"/>
        </w:rPr>
        <w:t xml:space="preserve">The Transformation Plan shall provide confidence to the Customer that the Service Provider has considered, identified and documented all activities that shall be needed to </w:t>
      </w:r>
      <w:r w:rsidR="00192DD4">
        <w:rPr>
          <w:bCs/>
          <w:sz w:val="18"/>
          <w:szCs w:val="18"/>
        </w:rPr>
        <w:t>A</w:t>
      </w:r>
      <w:r w:rsidRPr="00373076">
        <w:rPr>
          <w:bCs/>
          <w:sz w:val="18"/>
          <w:szCs w:val="18"/>
        </w:rPr>
        <w:t xml:space="preserve">chieve Authority to Proceed </w:t>
      </w:r>
      <w:r w:rsidR="00192DD4">
        <w:rPr>
          <w:bCs/>
          <w:sz w:val="18"/>
          <w:szCs w:val="18"/>
        </w:rPr>
        <w:t xml:space="preserve">for the Transformation release Milestone </w:t>
      </w:r>
      <w:r w:rsidRPr="00373076">
        <w:rPr>
          <w:bCs/>
          <w:sz w:val="18"/>
          <w:szCs w:val="18"/>
        </w:rPr>
        <w:t xml:space="preserve">as documented in </w:t>
      </w:r>
      <w:r w:rsidR="00937EE7">
        <w:rPr>
          <w:bCs/>
          <w:sz w:val="18"/>
          <w:szCs w:val="18"/>
        </w:rPr>
        <w:t>S</w:t>
      </w:r>
      <w:r w:rsidRPr="00373076">
        <w:rPr>
          <w:bCs/>
          <w:sz w:val="18"/>
          <w:szCs w:val="18"/>
        </w:rPr>
        <w:t>chedule 6.3 (Testing Procedures).</w:t>
      </w:r>
    </w:p>
    <w:p w14:paraId="5F86677C" w14:textId="77777777" w:rsidR="0072395F" w:rsidRPr="00373076" w:rsidRDefault="0072395F" w:rsidP="00712148">
      <w:pPr>
        <w:pStyle w:val="Level2"/>
        <w:rPr>
          <w:bCs/>
          <w:sz w:val="18"/>
          <w:szCs w:val="18"/>
        </w:rPr>
      </w:pPr>
      <w:r w:rsidRPr="00373076">
        <w:rPr>
          <w:bCs/>
          <w:sz w:val="18"/>
          <w:szCs w:val="18"/>
        </w:rPr>
        <w:t xml:space="preserve">The Transformation Plan shall include as appropriate statements, descriptions and evidence that shall demonstrate the Service Provider has a clear path to </w:t>
      </w:r>
      <w:r w:rsidR="00192DD4">
        <w:rPr>
          <w:bCs/>
          <w:sz w:val="18"/>
          <w:szCs w:val="18"/>
        </w:rPr>
        <w:t>A</w:t>
      </w:r>
      <w:r w:rsidRPr="00373076">
        <w:rPr>
          <w:bCs/>
          <w:sz w:val="18"/>
          <w:szCs w:val="18"/>
        </w:rPr>
        <w:t xml:space="preserve">chieve Transformation.  Areas that shall be addressed shall include: </w:t>
      </w:r>
    </w:p>
    <w:p w14:paraId="5F86677D" w14:textId="77777777" w:rsidR="0072395F" w:rsidRPr="00373076" w:rsidRDefault="0072395F" w:rsidP="00712148">
      <w:pPr>
        <w:pStyle w:val="Level3"/>
        <w:rPr>
          <w:sz w:val="18"/>
          <w:szCs w:val="18"/>
        </w:rPr>
      </w:pPr>
      <w:r w:rsidRPr="00373076">
        <w:rPr>
          <w:sz w:val="18"/>
          <w:szCs w:val="18"/>
        </w:rPr>
        <w:t xml:space="preserve">a chronology of the </w:t>
      </w:r>
      <w:r w:rsidR="005172B0" w:rsidRPr="00373076">
        <w:rPr>
          <w:sz w:val="18"/>
          <w:szCs w:val="18"/>
        </w:rPr>
        <w:t xml:space="preserve">Milestones </w:t>
      </w:r>
      <w:r w:rsidRPr="00373076">
        <w:rPr>
          <w:sz w:val="18"/>
          <w:szCs w:val="18"/>
        </w:rPr>
        <w:t xml:space="preserve">that shall be met to </w:t>
      </w:r>
      <w:r w:rsidR="00F77C59" w:rsidRPr="00373076">
        <w:rPr>
          <w:sz w:val="18"/>
          <w:szCs w:val="18"/>
        </w:rPr>
        <w:t>A</w:t>
      </w:r>
      <w:r w:rsidRPr="00373076">
        <w:rPr>
          <w:sz w:val="18"/>
          <w:szCs w:val="18"/>
        </w:rPr>
        <w:t xml:space="preserve">chieve Transformation from the Effective Date to the end of the Transformation </w:t>
      </w:r>
      <w:r w:rsidR="005172B0" w:rsidRPr="00373076">
        <w:rPr>
          <w:sz w:val="18"/>
          <w:szCs w:val="18"/>
        </w:rPr>
        <w:t>Phase</w:t>
      </w:r>
      <w:r w:rsidRPr="00373076">
        <w:rPr>
          <w:sz w:val="18"/>
          <w:szCs w:val="18"/>
        </w:rPr>
        <w:t xml:space="preserve">. This statement will also show the critical path to </w:t>
      </w:r>
      <w:r w:rsidR="00192DD4">
        <w:rPr>
          <w:sz w:val="18"/>
          <w:szCs w:val="18"/>
        </w:rPr>
        <w:t>A</w:t>
      </w:r>
      <w:r w:rsidRPr="00373076">
        <w:rPr>
          <w:sz w:val="18"/>
          <w:szCs w:val="18"/>
        </w:rPr>
        <w:t>chieve Transformation on time;</w:t>
      </w:r>
    </w:p>
    <w:p w14:paraId="5F86677E" w14:textId="77777777" w:rsidR="00B51F7D" w:rsidRPr="00373076" w:rsidRDefault="00B51F7D" w:rsidP="00B51F7D">
      <w:pPr>
        <w:pStyle w:val="Level3"/>
        <w:rPr>
          <w:sz w:val="18"/>
          <w:szCs w:val="18"/>
        </w:rPr>
      </w:pPr>
      <w:r>
        <w:rPr>
          <w:sz w:val="18"/>
          <w:szCs w:val="18"/>
        </w:rPr>
        <w:t xml:space="preserve">clarity of how the Achievement of each Transformation Milestone, as detailed in Schedule 6.2 (Milestones and Deliverables) and 6.3 (Testing Procedures), will result in the delivery of new or improved Services to the Users, as defined in Schedule 2.1 (Services Description), and the achievement of the Service Outcomes, as defined in Schedule 2.1 (Services Description);     </w:t>
      </w:r>
    </w:p>
    <w:p w14:paraId="5F86677F" w14:textId="77777777" w:rsidR="0072395F" w:rsidRPr="00373076" w:rsidRDefault="0072395F" w:rsidP="00712148">
      <w:pPr>
        <w:pStyle w:val="Level3"/>
        <w:rPr>
          <w:sz w:val="18"/>
          <w:szCs w:val="18"/>
        </w:rPr>
      </w:pPr>
      <w:r w:rsidRPr="00373076">
        <w:rPr>
          <w:sz w:val="18"/>
          <w:szCs w:val="18"/>
        </w:rPr>
        <w:t xml:space="preserve">clarity of each </w:t>
      </w:r>
      <w:r w:rsidR="0043666C">
        <w:rPr>
          <w:sz w:val="18"/>
          <w:szCs w:val="18"/>
        </w:rPr>
        <w:t xml:space="preserve">reasonable </w:t>
      </w:r>
      <w:r w:rsidRPr="00373076">
        <w:rPr>
          <w:sz w:val="18"/>
          <w:szCs w:val="18"/>
        </w:rPr>
        <w:t>dependency on the Customer or its supply chain including the actions to be taken by the Service Provider to notify and secure the agreement of the Customer in discharging any actions associated with that dependency;</w:t>
      </w:r>
    </w:p>
    <w:p w14:paraId="5F866780" w14:textId="77777777" w:rsidR="0072395F" w:rsidRPr="00373076" w:rsidRDefault="0072395F" w:rsidP="00712148">
      <w:pPr>
        <w:pStyle w:val="Level3"/>
        <w:rPr>
          <w:sz w:val="18"/>
          <w:szCs w:val="18"/>
        </w:rPr>
      </w:pPr>
      <w:r w:rsidRPr="00373076">
        <w:rPr>
          <w:sz w:val="18"/>
          <w:szCs w:val="18"/>
        </w:rPr>
        <w:lastRenderedPageBreak/>
        <w:t xml:space="preserve">clarity of how the Service Provider shall secure the people it requires to </w:t>
      </w:r>
      <w:r w:rsidR="00F77C59" w:rsidRPr="00373076">
        <w:rPr>
          <w:sz w:val="18"/>
          <w:szCs w:val="18"/>
        </w:rPr>
        <w:t>A</w:t>
      </w:r>
      <w:r w:rsidRPr="00373076">
        <w:rPr>
          <w:sz w:val="18"/>
          <w:szCs w:val="18"/>
        </w:rPr>
        <w:t xml:space="preserve">chieve Transformation.  This shall include a profile of numbers and locations of </w:t>
      </w:r>
      <w:r w:rsidR="00F77C59" w:rsidRPr="00373076">
        <w:rPr>
          <w:sz w:val="18"/>
          <w:szCs w:val="18"/>
        </w:rPr>
        <w:t xml:space="preserve">Service Provider Personnel </w:t>
      </w:r>
      <w:r w:rsidRPr="00373076">
        <w:rPr>
          <w:sz w:val="18"/>
          <w:szCs w:val="18"/>
        </w:rPr>
        <w:t xml:space="preserve">at each stage of Transformation; </w:t>
      </w:r>
    </w:p>
    <w:p w14:paraId="5F866781" w14:textId="77777777" w:rsidR="0072395F" w:rsidRPr="00937EE7" w:rsidRDefault="0072395F" w:rsidP="00373076">
      <w:pPr>
        <w:pStyle w:val="Level3"/>
        <w:rPr>
          <w:sz w:val="18"/>
          <w:szCs w:val="18"/>
        </w:rPr>
      </w:pPr>
      <w:r w:rsidRPr="00373076">
        <w:rPr>
          <w:sz w:val="18"/>
          <w:szCs w:val="18"/>
        </w:rPr>
        <w:t xml:space="preserve">clarity of how the Service Provider shall ensure that each of </w:t>
      </w:r>
      <w:r w:rsidR="00197675" w:rsidRPr="00373076">
        <w:rPr>
          <w:sz w:val="18"/>
          <w:szCs w:val="18"/>
        </w:rPr>
        <w:t>the Service Provider Personnel</w:t>
      </w:r>
      <w:r w:rsidRPr="00373076">
        <w:rPr>
          <w:sz w:val="18"/>
          <w:szCs w:val="18"/>
        </w:rPr>
        <w:t xml:space="preserve"> have the </w:t>
      </w:r>
      <w:r w:rsidRPr="00937EE7">
        <w:rPr>
          <w:sz w:val="18"/>
          <w:szCs w:val="18"/>
        </w:rPr>
        <w:t xml:space="preserve">appropriate skills to deliver the </w:t>
      </w:r>
      <w:r w:rsidR="00467655" w:rsidRPr="00937EE7">
        <w:rPr>
          <w:sz w:val="18"/>
          <w:szCs w:val="18"/>
        </w:rPr>
        <w:t>Service Transformation Blueprint</w:t>
      </w:r>
      <w:r w:rsidRPr="00937EE7">
        <w:rPr>
          <w:sz w:val="18"/>
          <w:szCs w:val="18"/>
        </w:rPr>
        <w:t xml:space="preserve"> as detailed in </w:t>
      </w:r>
      <w:r w:rsidR="00937EE7" w:rsidRPr="00937EE7">
        <w:rPr>
          <w:sz w:val="18"/>
          <w:szCs w:val="18"/>
        </w:rPr>
        <w:t>S</w:t>
      </w:r>
      <w:r w:rsidRPr="00937EE7">
        <w:rPr>
          <w:sz w:val="18"/>
          <w:szCs w:val="18"/>
        </w:rPr>
        <w:t>chedule 4.1 (Service Provider Solution);</w:t>
      </w:r>
    </w:p>
    <w:p w14:paraId="5F866782" w14:textId="77777777" w:rsidR="0072395F" w:rsidRPr="00373076" w:rsidRDefault="0072395F" w:rsidP="00373076">
      <w:pPr>
        <w:pStyle w:val="Level3"/>
        <w:rPr>
          <w:sz w:val="18"/>
          <w:szCs w:val="18"/>
        </w:rPr>
      </w:pPr>
      <w:r w:rsidRPr="00373076">
        <w:rPr>
          <w:sz w:val="18"/>
          <w:szCs w:val="18"/>
        </w:rPr>
        <w:t>a clear communications strategy that shall demonstrate how the Service Provider shall be able to deliver both internal and external communications that shall be undertaken by the Service Provider</w:t>
      </w:r>
      <w:r w:rsidR="00E4628E" w:rsidRPr="00373076">
        <w:rPr>
          <w:sz w:val="18"/>
          <w:szCs w:val="18"/>
        </w:rPr>
        <w:t>, following agreement from the Customer</w:t>
      </w:r>
      <w:r w:rsidRPr="00373076">
        <w:rPr>
          <w:sz w:val="18"/>
          <w:szCs w:val="18"/>
        </w:rPr>
        <w:t>.  The communications strategy shall consider areas such as</w:t>
      </w:r>
      <w:r w:rsidR="00373076" w:rsidRPr="00373076">
        <w:rPr>
          <w:sz w:val="18"/>
          <w:szCs w:val="18"/>
        </w:rPr>
        <w:t>:</w:t>
      </w:r>
      <w:r w:rsidRPr="00373076">
        <w:rPr>
          <w:sz w:val="18"/>
          <w:szCs w:val="18"/>
        </w:rPr>
        <w:t xml:space="preserve"> </w:t>
      </w:r>
    </w:p>
    <w:p w14:paraId="5F866783" w14:textId="77777777" w:rsidR="0072395F" w:rsidRPr="00373076" w:rsidRDefault="0072395F" w:rsidP="00373076">
      <w:pPr>
        <w:pStyle w:val="Level4"/>
        <w:rPr>
          <w:sz w:val="18"/>
          <w:szCs w:val="18"/>
        </w:rPr>
      </w:pPr>
      <w:r w:rsidRPr="00373076">
        <w:rPr>
          <w:sz w:val="18"/>
          <w:szCs w:val="18"/>
        </w:rPr>
        <w:t>ensu</w:t>
      </w:r>
      <w:r w:rsidR="00467655">
        <w:rPr>
          <w:sz w:val="18"/>
          <w:szCs w:val="18"/>
        </w:rPr>
        <w:t>r</w:t>
      </w:r>
      <w:r w:rsidRPr="00373076">
        <w:rPr>
          <w:sz w:val="18"/>
          <w:szCs w:val="18"/>
        </w:rPr>
        <w:t xml:space="preserve">ing that customers of the </w:t>
      </w:r>
      <w:r w:rsidR="00197675" w:rsidRPr="00373076">
        <w:rPr>
          <w:sz w:val="18"/>
          <w:szCs w:val="18"/>
        </w:rPr>
        <w:t>S</w:t>
      </w:r>
      <w:r w:rsidRPr="00373076">
        <w:rPr>
          <w:sz w:val="18"/>
          <w:szCs w:val="18"/>
        </w:rPr>
        <w:t xml:space="preserve">ervice are aware that the Transformation has started, </w:t>
      </w:r>
    </w:p>
    <w:p w14:paraId="5F866784" w14:textId="77777777" w:rsidR="0072395F" w:rsidRPr="00373076" w:rsidRDefault="0072395F" w:rsidP="00373076">
      <w:pPr>
        <w:pStyle w:val="Level4"/>
        <w:rPr>
          <w:sz w:val="18"/>
          <w:szCs w:val="18"/>
        </w:rPr>
      </w:pPr>
      <w:r w:rsidRPr="00373076">
        <w:rPr>
          <w:sz w:val="18"/>
          <w:szCs w:val="18"/>
        </w:rPr>
        <w:t>what</w:t>
      </w:r>
      <w:r w:rsidR="005172B0" w:rsidRPr="00373076">
        <w:rPr>
          <w:sz w:val="18"/>
          <w:szCs w:val="18"/>
        </w:rPr>
        <w:t xml:space="preserve"> the Transformation </w:t>
      </w:r>
      <w:r w:rsidR="00E4628E" w:rsidRPr="00373076">
        <w:rPr>
          <w:sz w:val="18"/>
          <w:szCs w:val="18"/>
        </w:rPr>
        <w:t xml:space="preserve">will </w:t>
      </w:r>
      <w:r w:rsidRPr="00373076">
        <w:rPr>
          <w:sz w:val="18"/>
          <w:szCs w:val="18"/>
        </w:rPr>
        <w:t xml:space="preserve">achieve, </w:t>
      </w:r>
    </w:p>
    <w:p w14:paraId="5F866785" w14:textId="77777777" w:rsidR="0072395F" w:rsidRPr="00373076" w:rsidRDefault="0072395F" w:rsidP="00373076">
      <w:pPr>
        <w:pStyle w:val="Level4"/>
        <w:rPr>
          <w:sz w:val="18"/>
          <w:szCs w:val="18"/>
        </w:rPr>
      </w:pPr>
      <w:r w:rsidRPr="00373076">
        <w:rPr>
          <w:sz w:val="18"/>
          <w:szCs w:val="18"/>
        </w:rPr>
        <w:t xml:space="preserve">how the Transformation will affect </w:t>
      </w:r>
      <w:r w:rsidR="00712148" w:rsidRPr="00373076">
        <w:rPr>
          <w:sz w:val="18"/>
          <w:szCs w:val="18"/>
        </w:rPr>
        <w:t>S</w:t>
      </w:r>
      <w:r w:rsidRPr="00373076">
        <w:rPr>
          <w:sz w:val="18"/>
          <w:szCs w:val="18"/>
        </w:rPr>
        <w:t xml:space="preserve">ervices, </w:t>
      </w:r>
    </w:p>
    <w:p w14:paraId="5F866786" w14:textId="77777777" w:rsidR="0072395F" w:rsidRPr="00373076" w:rsidRDefault="0072395F" w:rsidP="00373076">
      <w:pPr>
        <w:pStyle w:val="Level4"/>
        <w:rPr>
          <w:sz w:val="18"/>
          <w:szCs w:val="18"/>
        </w:rPr>
      </w:pPr>
      <w:r w:rsidRPr="00373076">
        <w:rPr>
          <w:sz w:val="18"/>
          <w:szCs w:val="18"/>
        </w:rPr>
        <w:t xml:space="preserve">identification of points of contact, </w:t>
      </w:r>
    </w:p>
    <w:p w14:paraId="5F866787" w14:textId="77777777" w:rsidR="0072395F" w:rsidRPr="00373076" w:rsidRDefault="0072395F" w:rsidP="00373076">
      <w:pPr>
        <w:pStyle w:val="Level4"/>
        <w:rPr>
          <w:sz w:val="18"/>
          <w:szCs w:val="18"/>
        </w:rPr>
      </w:pPr>
      <w:r w:rsidRPr="00373076">
        <w:rPr>
          <w:sz w:val="18"/>
          <w:szCs w:val="18"/>
        </w:rPr>
        <w:t xml:space="preserve">when any changes can be expected, and </w:t>
      </w:r>
    </w:p>
    <w:p w14:paraId="5F866788" w14:textId="77777777" w:rsidR="0072395F" w:rsidRPr="00373076" w:rsidRDefault="0072395F" w:rsidP="00373076">
      <w:pPr>
        <w:pStyle w:val="Level4"/>
        <w:rPr>
          <w:sz w:val="18"/>
          <w:szCs w:val="18"/>
        </w:rPr>
      </w:pPr>
      <w:r w:rsidRPr="00373076">
        <w:rPr>
          <w:sz w:val="18"/>
          <w:szCs w:val="18"/>
        </w:rPr>
        <w:t xml:space="preserve">when Transformation has been completed;  </w:t>
      </w:r>
    </w:p>
    <w:p w14:paraId="5F866789" w14:textId="77777777" w:rsidR="0072395F" w:rsidRPr="00937EE7" w:rsidRDefault="0072395F" w:rsidP="00373076">
      <w:pPr>
        <w:pStyle w:val="Level3"/>
        <w:rPr>
          <w:sz w:val="18"/>
          <w:szCs w:val="18"/>
        </w:rPr>
      </w:pPr>
      <w:r w:rsidRPr="00373076">
        <w:rPr>
          <w:sz w:val="18"/>
          <w:szCs w:val="18"/>
        </w:rPr>
        <w:t xml:space="preserve">a clear plan for </w:t>
      </w:r>
      <w:r w:rsidR="00A7240E" w:rsidRPr="00373076">
        <w:rPr>
          <w:sz w:val="18"/>
          <w:szCs w:val="18"/>
        </w:rPr>
        <w:t>t</w:t>
      </w:r>
      <w:r w:rsidRPr="00373076">
        <w:rPr>
          <w:sz w:val="18"/>
          <w:szCs w:val="18"/>
        </w:rPr>
        <w:t xml:space="preserve">ransforming all security arrangements and responsibilities from </w:t>
      </w:r>
      <w:r w:rsidRPr="00937EE7">
        <w:rPr>
          <w:sz w:val="18"/>
          <w:szCs w:val="18"/>
        </w:rPr>
        <w:t xml:space="preserve">those in place at the Effective Date to those incorporated in the </w:t>
      </w:r>
      <w:r w:rsidR="00467655" w:rsidRPr="00937EE7">
        <w:rPr>
          <w:sz w:val="18"/>
          <w:szCs w:val="18"/>
        </w:rPr>
        <w:t>Service Transformation Blueprint</w:t>
      </w:r>
      <w:r w:rsidR="00467655" w:rsidRPr="00937EE7" w:rsidDel="00467655">
        <w:rPr>
          <w:bCs/>
          <w:sz w:val="18"/>
          <w:szCs w:val="18"/>
        </w:rPr>
        <w:t xml:space="preserve"> </w:t>
      </w:r>
      <w:r w:rsidRPr="00937EE7">
        <w:rPr>
          <w:sz w:val="18"/>
          <w:szCs w:val="18"/>
        </w:rPr>
        <w:t xml:space="preserve">as detailed in </w:t>
      </w:r>
      <w:r w:rsidR="00937EE7" w:rsidRPr="00937EE7">
        <w:rPr>
          <w:sz w:val="18"/>
          <w:szCs w:val="18"/>
        </w:rPr>
        <w:t>S</w:t>
      </w:r>
      <w:r w:rsidRPr="00937EE7">
        <w:rPr>
          <w:sz w:val="18"/>
          <w:szCs w:val="18"/>
        </w:rPr>
        <w:t xml:space="preserve">chedule 4.1 (Service Provider Solution); </w:t>
      </w:r>
    </w:p>
    <w:p w14:paraId="5F86678A" w14:textId="77777777" w:rsidR="0072395F" w:rsidRPr="00373076" w:rsidRDefault="0072395F" w:rsidP="00373076">
      <w:pPr>
        <w:pStyle w:val="Level3"/>
        <w:rPr>
          <w:sz w:val="18"/>
          <w:szCs w:val="18"/>
        </w:rPr>
      </w:pPr>
      <w:r w:rsidRPr="00373076">
        <w:rPr>
          <w:sz w:val="18"/>
          <w:szCs w:val="18"/>
        </w:rPr>
        <w:t xml:space="preserve">associated start and end dates for each </w:t>
      </w:r>
      <w:r w:rsidR="00197675" w:rsidRPr="00373076">
        <w:rPr>
          <w:sz w:val="18"/>
          <w:szCs w:val="18"/>
        </w:rPr>
        <w:t xml:space="preserve">Transformation Project </w:t>
      </w:r>
      <w:r w:rsidRPr="00373076">
        <w:rPr>
          <w:sz w:val="18"/>
          <w:szCs w:val="18"/>
        </w:rPr>
        <w:t xml:space="preserve">and go-live dates where they differ from </w:t>
      </w:r>
      <w:r w:rsidR="00197675" w:rsidRPr="00373076">
        <w:rPr>
          <w:sz w:val="18"/>
          <w:szCs w:val="18"/>
        </w:rPr>
        <w:t xml:space="preserve">Transformation Project </w:t>
      </w:r>
      <w:r w:rsidRPr="00373076">
        <w:rPr>
          <w:sz w:val="18"/>
          <w:szCs w:val="18"/>
        </w:rPr>
        <w:t>end dates;</w:t>
      </w:r>
    </w:p>
    <w:p w14:paraId="5F86678B" w14:textId="77777777" w:rsidR="0072395F" w:rsidRPr="00373076" w:rsidRDefault="0072395F" w:rsidP="00373076">
      <w:pPr>
        <w:pStyle w:val="Level3"/>
        <w:rPr>
          <w:sz w:val="18"/>
          <w:szCs w:val="18"/>
        </w:rPr>
      </w:pPr>
      <w:r w:rsidRPr="00373076">
        <w:rPr>
          <w:sz w:val="18"/>
          <w:szCs w:val="18"/>
        </w:rPr>
        <w:t>clarity of risks associated with the Transformation Plan, to include t</w:t>
      </w:r>
      <w:r w:rsidR="00A7240E" w:rsidRPr="00373076">
        <w:rPr>
          <w:sz w:val="18"/>
          <w:szCs w:val="18"/>
        </w:rPr>
        <w:t xml:space="preserve">heir impact and likelihood and </w:t>
      </w:r>
      <w:r w:rsidRPr="00373076">
        <w:rPr>
          <w:sz w:val="18"/>
          <w:szCs w:val="18"/>
        </w:rPr>
        <w:t>how the Service Provider intends to mitigate the risk to an acceptable level;</w:t>
      </w:r>
    </w:p>
    <w:p w14:paraId="5F86678C" w14:textId="77777777" w:rsidR="0072395F" w:rsidRPr="00373076" w:rsidRDefault="0072395F" w:rsidP="00373076">
      <w:pPr>
        <w:pStyle w:val="Level3"/>
        <w:rPr>
          <w:sz w:val="18"/>
          <w:szCs w:val="18"/>
        </w:rPr>
      </w:pPr>
      <w:r w:rsidRPr="00373076">
        <w:rPr>
          <w:sz w:val="18"/>
          <w:szCs w:val="18"/>
        </w:rPr>
        <w:t xml:space="preserve">clarity of the Service Provider’s governance arrangements through each stage of Transformation, including an indication of how that governance will interface with the Customer; </w:t>
      </w:r>
    </w:p>
    <w:p w14:paraId="5F86678D" w14:textId="77777777" w:rsidR="0072395F" w:rsidRPr="00373076" w:rsidRDefault="0072395F" w:rsidP="00373076">
      <w:pPr>
        <w:pStyle w:val="Level3"/>
        <w:rPr>
          <w:sz w:val="18"/>
          <w:szCs w:val="18"/>
        </w:rPr>
      </w:pPr>
      <w:r w:rsidRPr="00373076">
        <w:rPr>
          <w:sz w:val="18"/>
          <w:szCs w:val="18"/>
        </w:rPr>
        <w:t xml:space="preserve">clearly demonstrate alignment to the Project Management standards as defined in </w:t>
      </w:r>
      <w:r w:rsidR="00937EE7">
        <w:rPr>
          <w:sz w:val="18"/>
          <w:szCs w:val="18"/>
        </w:rPr>
        <w:t>S</w:t>
      </w:r>
      <w:r w:rsidRPr="00373076">
        <w:rPr>
          <w:sz w:val="18"/>
          <w:szCs w:val="18"/>
        </w:rPr>
        <w:t>chedule 2.</w:t>
      </w:r>
      <w:r w:rsidR="00197675" w:rsidRPr="00373076">
        <w:rPr>
          <w:sz w:val="18"/>
          <w:szCs w:val="18"/>
        </w:rPr>
        <w:t>3</w:t>
      </w:r>
      <w:r w:rsidRPr="00373076">
        <w:rPr>
          <w:sz w:val="18"/>
          <w:szCs w:val="18"/>
        </w:rPr>
        <w:t xml:space="preserve"> (Standards);</w:t>
      </w:r>
    </w:p>
    <w:p w14:paraId="5F86678E" w14:textId="77777777" w:rsidR="0072395F" w:rsidRPr="00373076" w:rsidRDefault="0072395F" w:rsidP="00373076">
      <w:pPr>
        <w:pStyle w:val="Level3"/>
        <w:rPr>
          <w:sz w:val="18"/>
          <w:szCs w:val="18"/>
        </w:rPr>
      </w:pPr>
      <w:r w:rsidRPr="00373076">
        <w:rPr>
          <w:sz w:val="18"/>
          <w:szCs w:val="18"/>
        </w:rPr>
        <w:t>clarity of all external suppliers that shall be used to support the Service Provider in the delivery of tasks within the Transformation Plan;</w:t>
      </w:r>
    </w:p>
    <w:p w14:paraId="5F86678F" w14:textId="77777777" w:rsidR="0072395F" w:rsidRPr="00373076" w:rsidRDefault="0072395F" w:rsidP="00373076">
      <w:pPr>
        <w:pStyle w:val="Level3"/>
        <w:rPr>
          <w:sz w:val="18"/>
          <w:szCs w:val="18"/>
        </w:rPr>
      </w:pPr>
      <w:r w:rsidRPr="00373076">
        <w:rPr>
          <w:sz w:val="18"/>
          <w:szCs w:val="18"/>
        </w:rPr>
        <w:lastRenderedPageBreak/>
        <w:t xml:space="preserve">a description of how the Service Provider shall set-up and maintain open, honest and collaborative relationships with all parties; </w:t>
      </w:r>
    </w:p>
    <w:p w14:paraId="5F866790" w14:textId="77777777" w:rsidR="0072395F" w:rsidRPr="00373076" w:rsidRDefault="0072395F" w:rsidP="00373076">
      <w:pPr>
        <w:pStyle w:val="Level3"/>
        <w:rPr>
          <w:sz w:val="18"/>
          <w:szCs w:val="18"/>
        </w:rPr>
      </w:pPr>
      <w:r w:rsidRPr="00373076">
        <w:rPr>
          <w:sz w:val="18"/>
          <w:szCs w:val="18"/>
        </w:rPr>
        <w:t xml:space="preserve">a </w:t>
      </w:r>
      <w:proofErr w:type="gramStart"/>
      <w:r w:rsidRPr="00373076">
        <w:rPr>
          <w:sz w:val="18"/>
          <w:szCs w:val="18"/>
        </w:rPr>
        <w:t>fall back</w:t>
      </w:r>
      <w:proofErr w:type="gramEnd"/>
      <w:r w:rsidRPr="00373076">
        <w:rPr>
          <w:sz w:val="18"/>
          <w:szCs w:val="18"/>
        </w:rPr>
        <w:t xml:space="preserve"> plan in the event that Services do not become operational in the agreed period</w:t>
      </w:r>
      <w:r w:rsidR="00505B55" w:rsidRPr="00373076">
        <w:rPr>
          <w:sz w:val="18"/>
          <w:szCs w:val="18"/>
        </w:rPr>
        <w:t xml:space="preserve">.  Without prejudice to the Service Provider’s obligations under </w:t>
      </w:r>
      <w:r w:rsidR="00616ED8">
        <w:rPr>
          <w:sz w:val="18"/>
          <w:szCs w:val="18"/>
        </w:rPr>
        <w:t>C</w:t>
      </w:r>
      <w:r w:rsidR="00505B55" w:rsidRPr="00373076">
        <w:rPr>
          <w:sz w:val="18"/>
          <w:szCs w:val="18"/>
        </w:rPr>
        <w:t xml:space="preserve">lauses </w:t>
      </w:r>
      <w:r w:rsidR="00744FD1">
        <w:rPr>
          <w:sz w:val="18"/>
          <w:szCs w:val="18"/>
        </w:rPr>
        <w:t>7</w:t>
      </w:r>
      <w:r w:rsidR="006A0681" w:rsidRPr="00373076">
        <w:rPr>
          <w:sz w:val="18"/>
          <w:szCs w:val="18"/>
        </w:rPr>
        <w:t xml:space="preserve"> to 1</w:t>
      </w:r>
      <w:r w:rsidR="00616ED8">
        <w:rPr>
          <w:sz w:val="18"/>
          <w:szCs w:val="18"/>
        </w:rPr>
        <w:t>4</w:t>
      </w:r>
      <w:r w:rsidR="006A0681" w:rsidRPr="00373076">
        <w:rPr>
          <w:sz w:val="18"/>
          <w:szCs w:val="18"/>
        </w:rPr>
        <w:t xml:space="preserve"> (inclusive)</w:t>
      </w:r>
      <w:r w:rsidR="00505B55" w:rsidRPr="00373076">
        <w:rPr>
          <w:sz w:val="18"/>
          <w:szCs w:val="18"/>
        </w:rPr>
        <w:t xml:space="preserve">, the Service Provider shall conduct a review of the </w:t>
      </w:r>
      <w:r w:rsidR="00F351A3">
        <w:rPr>
          <w:sz w:val="18"/>
          <w:szCs w:val="18"/>
        </w:rPr>
        <w:t>D</w:t>
      </w:r>
      <w:r w:rsidR="00505B55" w:rsidRPr="00373076">
        <w:rPr>
          <w:sz w:val="18"/>
          <w:szCs w:val="18"/>
        </w:rPr>
        <w:t>etailed Transformation Plan and shall prepare Transformation contingency plans, which shall describe the procedures and actions that the Service Provider (and other relevant parties) shall take in the event that progress through the Transformation Phase is not maintained according to the Transformation Plans</w:t>
      </w:r>
      <w:r w:rsidR="00F351A3">
        <w:rPr>
          <w:sz w:val="18"/>
          <w:szCs w:val="18"/>
        </w:rPr>
        <w:t>, D</w:t>
      </w:r>
      <w:r w:rsidR="00F351A3" w:rsidRPr="00373076">
        <w:rPr>
          <w:sz w:val="18"/>
          <w:szCs w:val="18"/>
        </w:rPr>
        <w:t>etailed Transformation Plan</w:t>
      </w:r>
      <w:r w:rsidR="00505B55" w:rsidRPr="00373076">
        <w:rPr>
          <w:sz w:val="18"/>
          <w:szCs w:val="18"/>
        </w:rPr>
        <w:t xml:space="preserve"> and the Transformation PIDs or where there are reasonable grounds to believe that one or more Milestones will not be met; </w:t>
      </w:r>
      <w:r w:rsidRPr="00373076">
        <w:rPr>
          <w:sz w:val="18"/>
          <w:szCs w:val="18"/>
        </w:rPr>
        <w:t>and</w:t>
      </w:r>
    </w:p>
    <w:p w14:paraId="5F866791" w14:textId="77777777" w:rsidR="0072395F" w:rsidRPr="00373076" w:rsidRDefault="0072395F" w:rsidP="00373076">
      <w:pPr>
        <w:pStyle w:val="Level3"/>
        <w:rPr>
          <w:sz w:val="18"/>
          <w:szCs w:val="18"/>
        </w:rPr>
      </w:pPr>
      <w:r w:rsidRPr="00373076">
        <w:rPr>
          <w:sz w:val="18"/>
          <w:szCs w:val="18"/>
        </w:rPr>
        <w:t xml:space="preserve">clarity of all other activities necessary to </w:t>
      </w:r>
      <w:r w:rsidR="00197675" w:rsidRPr="00373076">
        <w:rPr>
          <w:sz w:val="18"/>
          <w:szCs w:val="18"/>
        </w:rPr>
        <w:t>A</w:t>
      </w:r>
      <w:r w:rsidRPr="00373076">
        <w:rPr>
          <w:sz w:val="18"/>
          <w:szCs w:val="18"/>
        </w:rPr>
        <w:t xml:space="preserve">chieve Authority to Proceed for Transformation as detailed in </w:t>
      </w:r>
      <w:r w:rsidR="00937EE7">
        <w:rPr>
          <w:sz w:val="18"/>
          <w:szCs w:val="18"/>
        </w:rPr>
        <w:t>S</w:t>
      </w:r>
      <w:r w:rsidRPr="00373076">
        <w:rPr>
          <w:sz w:val="18"/>
          <w:szCs w:val="18"/>
        </w:rPr>
        <w:t>chedule 6.</w:t>
      </w:r>
      <w:r w:rsidR="00744FD1">
        <w:rPr>
          <w:sz w:val="18"/>
          <w:szCs w:val="18"/>
        </w:rPr>
        <w:t>3</w:t>
      </w:r>
      <w:r w:rsidRPr="00373076">
        <w:rPr>
          <w:sz w:val="18"/>
          <w:szCs w:val="18"/>
        </w:rPr>
        <w:t xml:space="preserve"> (Testing Procedures)</w:t>
      </w:r>
      <w:r w:rsidR="00A7240E" w:rsidRPr="00373076">
        <w:rPr>
          <w:sz w:val="18"/>
          <w:szCs w:val="18"/>
        </w:rPr>
        <w:t>.</w:t>
      </w:r>
      <w:r w:rsidRPr="00373076">
        <w:rPr>
          <w:sz w:val="18"/>
          <w:szCs w:val="18"/>
        </w:rPr>
        <w:t xml:space="preserve"> </w:t>
      </w:r>
    </w:p>
    <w:p w14:paraId="5F866792" w14:textId="77777777" w:rsidR="0072395F" w:rsidRPr="00373076" w:rsidRDefault="0072395F" w:rsidP="0072395F">
      <w:pPr>
        <w:pStyle w:val="Level1"/>
        <w:keepNext/>
        <w:rPr>
          <w:sz w:val="18"/>
          <w:szCs w:val="18"/>
        </w:rPr>
      </w:pPr>
      <w:r w:rsidRPr="00373076">
        <w:rPr>
          <w:rStyle w:val="Level1asHeadingtext"/>
          <w:sz w:val="18"/>
          <w:szCs w:val="18"/>
        </w:rPr>
        <w:t>TRANSFORMATION GANTT PROJECT PLAN</w:t>
      </w:r>
    </w:p>
    <w:p w14:paraId="5F866793" w14:textId="77777777" w:rsidR="0072395F" w:rsidRPr="00373076" w:rsidRDefault="0072395F" w:rsidP="0072395F">
      <w:pPr>
        <w:pStyle w:val="Level2"/>
        <w:rPr>
          <w:sz w:val="18"/>
          <w:szCs w:val="18"/>
        </w:rPr>
      </w:pPr>
      <w:r w:rsidRPr="00373076">
        <w:rPr>
          <w:sz w:val="18"/>
          <w:szCs w:val="18"/>
        </w:rPr>
        <w:t xml:space="preserve">In addition to the description on the Transformation Plan, the Service Provider shall provide a </w:t>
      </w:r>
      <w:proofErr w:type="gramStart"/>
      <w:r w:rsidRPr="00373076">
        <w:rPr>
          <w:sz w:val="18"/>
          <w:szCs w:val="18"/>
        </w:rPr>
        <w:t>high level</w:t>
      </w:r>
      <w:proofErr w:type="gramEnd"/>
      <w:r w:rsidRPr="00373076">
        <w:rPr>
          <w:sz w:val="18"/>
          <w:szCs w:val="18"/>
        </w:rPr>
        <w:t xml:space="preserve"> summary clearly showing key dates and overall </w:t>
      </w:r>
      <w:r w:rsidR="00D2100C">
        <w:rPr>
          <w:sz w:val="18"/>
          <w:szCs w:val="18"/>
        </w:rPr>
        <w:t>transformation</w:t>
      </w:r>
      <w:r w:rsidRPr="00373076">
        <w:rPr>
          <w:sz w:val="18"/>
          <w:szCs w:val="18"/>
        </w:rPr>
        <w:t xml:space="preserve">. </w:t>
      </w:r>
    </w:p>
    <w:p w14:paraId="5F866794" w14:textId="77777777" w:rsidR="0072395F" w:rsidRPr="00373076" w:rsidRDefault="0072395F" w:rsidP="00A7240E">
      <w:pPr>
        <w:pStyle w:val="Level2"/>
        <w:rPr>
          <w:sz w:val="18"/>
          <w:szCs w:val="18"/>
        </w:rPr>
      </w:pPr>
      <w:r w:rsidRPr="00373076">
        <w:rPr>
          <w:sz w:val="18"/>
          <w:szCs w:val="18"/>
        </w:rPr>
        <w:t xml:space="preserve">The Service Provider shall provide a detailed </w:t>
      </w:r>
      <w:r w:rsidR="00D2100C">
        <w:rPr>
          <w:sz w:val="18"/>
          <w:szCs w:val="18"/>
        </w:rPr>
        <w:t>transformation</w:t>
      </w:r>
      <w:r w:rsidRPr="00373076">
        <w:rPr>
          <w:sz w:val="18"/>
          <w:szCs w:val="18"/>
        </w:rPr>
        <w:t xml:space="preserve"> </w:t>
      </w:r>
      <w:r w:rsidR="00A7240E" w:rsidRPr="00373076">
        <w:rPr>
          <w:sz w:val="18"/>
          <w:szCs w:val="18"/>
        </w:rPr>
        <w:t>p</w:t>
      </w:r>
      <w:r w:rsidRPr="00373076">
        <w:rPr>
          <w:sz w:val="18"/>
          <w:szCs w:val="18"/>
        </w:rPr>
        <w:t xml:space="preserve">rogramme in the format of a Gantt chart that shall form the basis for project reporting and as a minimum shall contain: </w:t>
      </w:r>
    </w:p>
    <w:p w14:paraId="5F866795" w14:textId="77777777" w:rsidR="0072395F" w:rsidRPr="00373076" w:rsidRDefault="0072395F" w:rsidP="00A7240E">
      <w:pPr>
        <w:pStyle w:val="Level3"/>
        <w:rPr>
          <w:sz w:val="18"/>
          <w:szCs w:val="18"/>
        </w:rPr>
      </w:pPr>
      <w:r w:rsidRPr="00373076">
        <w:rPr>
          <w:sz w:val="18"/>
          <w:szCs w:val="18"/>
        </w:rPr>
        <w:t xml:space="preserve">all </w:t>
      </w:r>
      <w:r w:rsidR="00A7240E" w:rsidRPr="00373076">
        <w:rPr>
          <w:sz w:val="18"/>
          <w:szCs w:val="18"/>
        </w:rPr>
        <w:t>M</w:t>
      </w:r>
      <w:r w:rsidRPr="00373076">
        <w:rPr>
          <w:sz w:val="18"/>
          <w:szCs w:val="18"/>
        </w:rPr>
        <w:t xml:space="preserve">ilestones, </w:t>
      </w:r>
      <w:r w:rsidR="00A7240E" w:rsidRPr="00373076">
        <w:rPr>
          <w:sz w:val="18"/>
          <w:szCs w:val="18"/>
        </w:rPr>
        <w:t>D</w:t>
      </w:r>
      <w:r w:rsidRPr="00373076">
        <w:rPr>
          <w:sz w:val="18"/>
          <w:szCs w:val="18"/>
        </w:rPr>
        <w:t xml:space="preserve">eliverables and tasks for each </w:t>
      </w:r>
      <w:r w:rsidR="00197675" w:rsidRPr="00373076">
        <w:rPr>
          <w:sz w:val="18"/>
          <w:szCs w:val="18"/>
        </w:rPr>
        <w:t xml:space="preserve">Transformation Project </w:t>
      </w:r>
      <w:r w:rsidRPr="00373076">
        <w:rPr>
          <w:sz w:val="18"/>
          <w:szCs w:val="18"/>
        </w:rPr>
        <w:t xml:space="preserve">separately identified; </w:t>
      </w:r>
    </w:p>
    <w:p w14:paraId="5F866796" w14:textId="77777777" w:rsidR="0072395F" w:rsidRPr="00373076" w:rsidRDefault="0072395F" w:rsidP="0072395F">
      <w:pPr>
        <w:pStyle w:val="Level3"/>
        <w:rPr>
          <w:sz w:val="18"/>
          <w:szCs w:val="18"/>
        </w:rPr>
      </w:pPr>
      <w:r w:rsidRPr="00373076">
        <w:rPr>
          <w:sz w:val="18"/>
          <w:szCs w:val="18"/>
        </w:rPr>
        <w:t xml:space="preserve">project management and review activity; </w:t>
      </w:r>
    </w:p>
    <w:p w14:paraId="5F866797" w14:textId="77777777" w:rsidR="0072395F" w:rsidRPr="00373076" w:rsidRDefault="0072395F" w:rsidP="0072395F">
      <w:pPr>
        <w:pStyle w:val="Level3"/>
        <w:rPr>
          <w:sz w:val="18"/>
          <w:szCs w:val="18"/>
        </w:rPr>
      </w:pPr>
      <w:r w:rsidRPr="00373076">
        <w:rPr>
          <w:sz w:val="18"/>
          <w:szCs w:val="18"/>
        </w:rPr>
        <w:t>a proposed set of meeting dates with the Customer;</w:t>
      </w:r>
    </w:p>
    <w:p w14:paraId="5F866798" w14:textId="77777777" w:rsidR="0072395F" w:rsidRPr="00373076" w:rsidRDefault="0072395F" w:rsidP="0072395F">
      <w:pPr>
        <w:pStyle w:val="Level3"/>
        <w:rPr>
          <w:sz w:val="18"/>
          <w:szCs w:val="18"/>
        </w:rPr>
      </w:pPr>
      <w:r w:rsidRPr="00373076">
        <w:rPr>
          <w:sz w:val="18"/>
          <w:szCs w:val="18"/>
        </w:rPr>
        <w:t xml:space="preserve">latest dates for access / delivery of information, and means of allowing </w:t>
      </w:r>
      <w:proofErr w:type="gramStart"/>
      <w:r w:rsidRPr="00373076">
        <w:rPr>
          <w:sz w:val="18"/>
          <w:szCs w:val="18"/>
        </w:rPr>
        <w:t>sufficient</w:t>
      </w:r>
      <w:proofErr w:type="gramEnd"/>
      <w:r w:rsidRPr="00373076">
        <w:rPr>
          <w:sz w:val="18"/>
          <w:szCs w:val="18"/>
        </w:rPr>
        <w:t xml:space="preserve"> review time; </w:t>
      </w:r>
    </w:p>
    <w:p w14:paraId="5F866799" w14:textId="77777777" w:rsidR="0072395F" w:rsidRPr="00373076" w:rsidRDefault="0072395F" w:rsidP="00A7240E">
      <w:pPr>
        <w:pStyle w:val="Level3"/>
        <w:rPr>
          <w:sz w:val="18"/>
          <w:szCs w:val="18"/>
        </w:rPr>
      </w:pPr>
      <w:r w:rsidRPr="00373076">
        <w:rPr>
          <w:sz w:val="18"/>
          <w:szCs w:val="18"/>
        </w:rPr>
        <w:t xml:space="preserve">clear payment points linked to </w:t>
      </w:r>
      <w:r w:rsidR="00937EE7">
        <w:rPr>
          <w:sz w:val="18"/>
          <w:szCs w:val="18"/>
        </w:rPr>
        <w:t>S</w:t>
      </w:r>
      <w:r w:rsidRPr="00373076">
        <w:rPr>
          <w:sz w:val="18"/>
          <w:szCs w:val="18"/>
        </w:rPr>
        <w:t xml:space="preserve">chedule 7.1 (Charges and Invoicing); </w:t>
      </w:r>
    </w:p>
    <w:p w14:paraId="5F86679A" w14:textId="77777777" w:rsidR="0072395F" w:rsidRPr="00373076" w:rsidRDefault="0072395F" w:rsidP="00A7240E">
      <w:pPr>
        <w:pStyle w:val="Level3"/>
        <w:rPr>
          <w:sz w:val="18"/>
          <w:szCs w:val="18"/>
        </w:rPr>
      </w:pPr>
      <w:r w:rsidRPr="00373076">
        <w:rPr>
          <w:sz w:val="18"/>
          <w:szCs w:val="18"/>
        </w:rPr>
        <w:t xml:space="preserve">outline timing of </w:t>
      </w:r>
      <w:r w:rsidR="00197675" w:rsidRPr="00373076">
        <w:rPr>
          <w:sz w:val="18"/>
          <w:szCs w:val="18"/>
        </w:rPr>
        <w:t>T</w:t>
      </w:r>
      <w:r w:rsidRPr="00373076">
        <w:rPr>
          <w:sz w:val="18"/>
          <w:szCs w:val="18"/>
        </w:rPr>
        <w:t xml:space="preserve">est procedures, </w:t>
      </w:r>
      <w:proofErr w:type="gramStart"/>
      <w:r w:rsidR="00197675" w:rsidRPr="00373076">
        <w:rPr>
          <w:sz w:val="18"/>
          <w:szCs w:val="18"/>
        </w:rPr>
        <w:t>T</w:t>
      </w:r>
      <w:r w:rsidRPr="00373076">
        <w:rPr>
          <w:sz w:val="18"/>
          <w:szCs w:val="18"/>
        </w:rPr>
        <w:t>esting</w:t>
      </w:r>
      <w:proofErr w:type="gramEnd"/>
      <w:r w:rsidRPr="00373076">
        <w:rPr>
          <w:sz w:val="18"/>
          <w:szCs w:val="18"/>
        </w:rPr>
        <w:t xml:space="preserve"> periods and </w:t>
      </w:r>
      <w:r w:rsidR="00197675" w:rsidRPr="00373076">
        <w:rPr>
          <w:sz w:val="18"/>
          <w:szCs w:val="18"/>
        </w:rPr>
        <w:t>T</w:t>
      </w:r>
      <w:r w:rsidRPr="00373076">
        <w:rPr>
          <w:sz w:val="18"/>
          <w:szCs w:val="18"/>
        </w:rPr>
        <w:t xml:space="preserve">est </w:t>
      </w:r>
      <w:r w:rsidR="00197675" w:rsidRPr="00373076">
        <w:rPr>
          <w:sz w:val="18"/>
          <w:szCs w:val="18"/>
        </w:rPr>
        <w:t>S</w:t>
      </w:r>
      <w:r w:rsidRPr="00373076">
        <w:rPr>
          <w:sz w:val="18"/>
          <w:szCs w:val="18"/>
        </w:rPr>
        <w:t xml:space="preserve">uccess </w:t>
      </w:r>
      <w:r w:rsidR="00197675" w:rsidRPr="00373076">
        <w:rPr>
          <w:sz w:val="18"/>
          <w:szCs w:val="18"/>
        </w:rPr>
        <w:t>C</w:t>
      </w:r>
      <w:r w:rsidRPr="00373076">
        <w:rPr>
          <w:sz w:val="18"/>
          <w:szCs w:val="18"/>
        </w:rPr>
        <w:t xml:space="preserve">riteria (to be fully defined in </w:t>
      </w:r>
      <w:r w:rsidR="00937EE7">
        <w:rPr>
          <w:sz w:val="18"/>
          <w:szCs w:val="18"/>
        </w:rPr>
        <w:t>S</w:t>
      </w:r>
      <w:r w:rsidRPr="00373076">
        <w:rPr>
          <w:sz w:val="18"/>
          <w:szCs w:val="18"/>
        </w:rPr>
        <w:t xml:space="preserve">chedule 6.3 (Testing Procedures)); and </w:t>
      </w:r>
    </w:p>
    <w:p w14:paraId="5F86679B" w14:textId="77777777" w:rsidR="0072395F" w:rsidRPr="00373076" w:rsidRDefault="0072395F" w:rsidP="0072395F">
      <w:pPr>
        <w:pStyle w:val="Level3"/>
        <w:rPr>
          <w:sz w:val="18"/>
          <w:szCs w:val="18"/>
        </w:rPr>
      </w:pPr>
      <w:r w:rsidRPr="00373076">
        <w:rPr>
          <w:sz w:val="18"/>
          <w:szCs w:val="18"/>
        </w:rPr>
        <w:t xml:space="preserve">latest dates for technical </w:t>
      </w:r>
      <w:r w:rsidR="00744FD1">
        <w:rPr>
          <w:sz w:val="18"/>
          <w:szCs w:val="18"/>
        </w:rPr>
        <w:t>a</w:t>
      </w:r>
      <w:r w:rsidRPr="00373076">
        <w:rPr>
          <w:sz w:val="18"/>
          <w:szCs w:val="18"/>
        </w:rPr>
        <w:t>pprovals by the Customer of IT links.</w:t>
      </w:r>
    </w:p>
    <w:p w14:paraId="5F86679C" w14:textId="69D77556" w:rsidR="002E4776" w:rsidRPr="00373076" w:rsidRDefault="0072395F" w:rsidP="00CE45FB">
      <w:pPr>
        <w:pStyle w:val="Level2"/>
        <w:rPr>
          <w:sz w:val="18"/>
          <w:szCs w:val="18"/>
        </w:rPr>
      </w:pPr>
      <w:r w:rsidRPr="00373076">
        <w:rPr>
          <w:sz w:val="18"/>
          <w:szCs w:val="18"/>
        </w:rPr>
        <w:t xml:space="preserve">The Gantt </w:t>
      </w:r>
      <w:r w:rsidR="00C46FF9">
        <w:rPr>
          <w:sz w:val="18"/>
          <w:szCs w:val="18"/>
        </w:rPr>
        <w:t>c</w:t>
      </w:r>
      <w:r w:rsidRPr="00373076">
        <w:rPr>
          <w:sz w:val="18"/>
          <w:szCs w:val="18"/>
        </w:rPr>
        <w:t>hart shall be provided in an electronic format in addition to a paper format</w:t>
      </w:r>
      <w:r w:rsidR="00A615AD" w:rsidRPr="00373076">
        <w:rPr>
          <w:sz w:val="18"/>
          <w:szCs w:val="18"/>
        </w:rPr>
        <w:t>.</w:t>
      </w:r>
    </w:p>
    <w:p w14:paraId="5F86679D" w14:textId="77777777" w:rsidR="006E0A7A" w:rsidRPr="00DE3F7E" w:rsidRDefault="006E0A7A" w:rsidP="006E0A7A">
      <w:pPr>
        <w:pStyle w:val="Level1"/>
        <w:rPr>
          <w:rStyle w:val="Level1asHeadingtext"/>
          <w:rFonts w:cs="Arial"/>
          <w:sz w:val="18"/>
          <w:szCs w:val="18"/>
        </w:rPr>
      </w:pPr>
      <w:bookmarkStart w:id="11" w:name="_Ref345603472"/>
      <w:r w:rsidRPr="00DE3F7E">
        <w:rPr>
          <w:rStyle w:val="Level1asHeadingtext"/>
          <w:rFonts w:cs="Arial"/>
          <w:sz w:val="18"/>
          <w:szCs w:val="18"/>
        </w:rPr>
        <w:t>DETAILED TRANS</w:t>
      </w:r>
      <w:r>
        <w:rPr>
          <w:rStyle w:val="Level1asHeadingtext"/>
          <w:rFonts w:cs="Arial"/>
          <w:sz w:val="18"/>
          <w:szCs w:val="18"/>
        </w:rPr>
        <w:t>FORMATION</w:t>
      </w:r>
      <w:r w:rsidRPr="00DE3F7E">
        <w:rPr>
          <w:rStyle w:val="Level1asHeadingtext"/>
          <w:rFonts w:cs="Arial"/>
          <w:sz w:val="18"/>
          <w:szCs w:val="18"/>
        </w:rPr>
        <w:t xml:space="preserve"> PLAN</w:t>
      </w:r>
      <w:bookmarkEnd w:id="11"/>
      <w:r w:rsidRPr="00DE3F7E">
        <w:rPr>
          <w:rStyle w:val="Level1asHeadingtext"/>
          <w:rFonts w:cs="Arial"/>
          <w:sz w:val="18"/>
          <w:szCs w:val="18"/>
        </w:rPr>
        <w:t xml:space="preserve"> </w:t>
      </w:r>
    </w:p>
    <w:p w14:paraId="5F86679E" w14:textId="77777777" w:rsidR="006E0A7A" w:rsidRPr="00DE3F7E" w:rsidRDefault="006E0A7A" w:rsidP="006E0A7A">
      <w:pPr>
        <w:pStyle w:val="Level2"/>
        <w:rPr>
          <w:rFonts w:cs="Arial"/>
          <w:sz w:val="18"/>
          <w:szCs w:val="18"/>
        </w:rPr>
      </w:pPr>
      <w:bookmarkStart w:id="12" w:name="_Ref341035096"/>
      <w:r w:rsidRPr="006A0275">
        <w:rPr>
          <w:rFonts w:cs="Arial"/>
          <w:sz w:val="18"/>
          <w:szCs w:val="18"/>
        </w:rPr>
        <w:t xml:space="preserve">Within </w:t>
      </w:r>
      <w:r w:rsidR="006A0275" w:rsidRPr="006A0275">
        <w:rPr>
          <w:sz w:val="18"/>
          <w:szCs w:val="18"/>
        </w:rPr>
        <w:t>forty (40)</w:t>
      </w:r>
      <w:r w:rsidR="004B49A9">
        <w:rPr>
          <w:sz w:val="18"/>
          <w:szCs w:val="18"/>
        </w:rPr>
        <w:t xml:space="preserve"> </w:t>
      </w:r>
      <w:r w:rsidRPr="006A0275">
        <w:rPr>
          <w:rFonts w:cs="Arial"/>
          <w:sz w:val="18"/>
          <w:szCs w:val="18"/>
        </w:rPr>
        <w:t>Working Days after the Effective Date and</w:t>
      </w:r>
      <w:r w:rsidRPr="00DE3F7E">
        <w:rPr>
          <w:rFonts w:cs="Arial"/>
          <w:sz w:val="18"/>
          <w:szCs w:val="18"/>
        </w:rPr>
        <w:t xml:space="preserve"> in accordance with </w:t>
      </w:r>
      <w:r>
        <w:rPr>
          <w:rFonts w:cs="Arial"/>
          <w:sz w:val="18"/>
          <w:szCs w:val="18"/>
        </w:rPr>
        <w:t>S</w:t>
      </w:r>
      <w:r w:rsidRPr="00DE3F7E">
        <w:rPr>
          <w:rFonts w:cs="Arial"/>
          <w:sz w:val="18"/>
          <w:szCs w:val="18"/>
        </w:rPr>
        <w:t xml:space="preserve">chedule 6.2 (Milestones and Deliverables), the Service Provider shall deliver to the </w:t>
      </w:r>
      <w:r w:rsidRPr="00DE3F7E">
        <w:rPr>
          <w:rFonts w:cs="Arial"/>
          <w:sz w:val="18"/>
          <w:szCs w:val="18"/>
        </w:rPr>
        <w:lastRenderedPageBreak/>
        <w:t>Customer Relationship Manager for approval the Detailed Trans</w:t>
      </w:r>
      <w:r>
        <w:rPr>
          <w:rFonts w:cs="Arial"/>
          <w:sz w:val="18"/>
          <w:szCs w:val="18"/>
        </w:rPr>
        <w:t>formation</w:t>
      </w:r>
      <w:r w:rsidRPr="00DE3F7E">
        <w:rPr>
          <w:rFonts w:cs="Arial"/>
          <w:sz w:val="18"/>
          <w:szCs w:val="18"/>
        </w:rPr>
        <w:t xml:space="preserve"> Plan.</w:t>
      </w:r>
      <w:bookmarkEnd w:id="12"/>
      <w:r w:rsidRPr="00DE3F7E">
        <w:rPr>
          <w:rFonts w:cs="Arial"/>
          <w:sz w:val="18"/>
          <w:szCs w:val="18"/>
        </w:rPr>
        <w:t xml:space="preserve">  The Detailed Trans</w:t>
      </w:r>
      <w:r>
        <w:rPr>
          <w:rFonts w:cs="Arial"/>
          <w:sz w:val="18"/>
          <w:szCs w:val="18"/>
        </w:rPr>
        <w:t>formation</w:t>
      </w:r>
      <w:r w:rsidRPr="00DE3F7E">
        <w:rPr>
          <w:rFonts w:cs="Arial"/>
          <w:sz w:val="18"/>
          <w:szCs w:val="18"/>
        </w:rPr>
        <w:t xml:space="preserve"> Plan shall:</w:t>
      </w:r>
    </w:p>
    <w:p w14:paraId="5F86679F" w14:textId="77777777" w:rsidR="006E0A7A" w:rsidRPr="00DE3F7E" w:rsidRDefault="006E0A7A" w:rsidP="006E0A7A">
      <w:pPr>
        <w:pStyle w:val="Level3"/>
        <w:rPr>
          <w:rFonts w:cs="Arial"/>
          <w:sz w:val="18"/>
          <w:szCs w:val="18"/>
        </w:rPr>
      </w:pPr>
      <w:r w:rsidRPr="00DE3F7E">
        <w:rPr>
          <w:rFonts w:cs="Arial"/>
          <w:sz w:val="18"/>
          <w:szCs w:val="18"/>
        </w:rPr>
        <w:t>comply with the Standards;</w:t>
      </w:r>
    </w:p>
    <w:p w14:paraId="5F8667A0" w14:textId="77777777" w:rsidR="006E0A7A" w:rsidRPr="00DE3F7E" w:rsidRDefault="006E0A7A" w:rsidP="006E0A7A">
      <w:pPr>
        <w:pStyle w:val="Level3"/>
        <w:rPr>
          <w:rFonts w:cs="Arial"/>
          <w:sz w:val="18"/>
          <w:szCs w:val="18"/>
        </w:rPr>
      </w:pPr>
      <w:r w:rsidRPr="00DE3F7E">
        <w:rPr>
          <w:rFonts w:cs="Arial"/>
          <w:sz w:val="18"/>
          <w:szCs w:val="18"/>
        </w:rPr>
        <w:t>meet the requirements of paragraphs 3 and 4 of this Schedule;</w:t>
      </w:r>
    </w:p>
    <w:p w14:paraId="5F8667A1" w14:textId="77777777" w:rsidR="006E0A7A" w:rsidRPr="00DE3F7E" w:rsidRDefault="006E0A7A" w:rsidP="006E0A7A">
      <w:pPr>
        <w:pStyle w:val="Level3"/>
        <w:rPr>
          <w:rFonts w:cs="Arial"/>
          <w:sz w:val="18"/>
          <w:szCs w:val="18"/>
        </w:rPr>
      </w:pPr>
      <w:r w:rsidRPr="00DE3F7E">
        <w:rPr>
          <w:rFonts w:cs="Arial"/>
          <w:sz w:val="18"/>
          <w:szCs w:val="18"/>
        </w:rPr>
        <w:t>be based on the Outline Trans</w:t>
      </w:r>
      <w:r>
        <w:rPr>
          <w:rFonts w:cs="Arial"/>
          <w:sz w:val="18"/>
          <w:szCs w:val="18"/>
        </w:rPr>
        <w:t>formation</w:t>
      </w:r>
      <w:r w:rsidRPr="00DE3F7E">
        <w:rPr>
          <w:rFonts w:cs="Arial"/>
          <w:sz w:val="18"/>
          <w:szCs w:val="18"/>
        </w:rPr>
        <w:t xml:space="preserve"> Plan updated as appropriate;</w:t>
      </w:r>
    </w:p>
    <w:p w14:paraId="5F8667A2" w14:textId="77777777" w:rsidR="006E0A7A" w:rsidRPr="00DE3F7E" w:rsidRDefault="006E0A7A" w:rsidP="006E0A7A">
      <w:pPr>
        <w:pStyle w:val="Level3"/>
        <w:rPr>
          <w:rFonts w:cs="Arial"/>
          <w:sz w:val="18"/>
          <w:szCs w:val="18"/>
        </w:rPr>
      </w:pPr>
      <w:r w:rsidRPr="00DE3F7E">
        <w:rPr>
          <w:rFonts w:cs="Arial"/>
          <w:sz w:val="18"/>
          <w:szCs w:val="18"/>
        </w:rPr>
        <w:t xml:space="preserve">articulate the roles, responsibilities and obligations of all parties concerned </w:t>
      </w:r>
      <w:proofErr w:type="gramStart"/>
      <w:r w:rsidRPr="00DE3F7E">
        <w:rPr>
          <w:rFonts w:cs="Arial"/>
          <w:sz w:val="18"/>
          <w:szCs w:val="18"/>
        </w:rPr>
        <w:t>in order for</w:t>
      </w:r>
      <w:proofErr w:type="gramEnd"/>
      <w:r w:rsidRPr="00DE3F7E">
        <w:rPr>
          <w:rFonts w:cs="Arial"/>
          <w:sz w:val="18"/>
          <w:szCs w:val="18"/>
        </w:rPr>
        <w:t xml:space="preserve"> the Service Provider to deliver the Services, including the identification of project reviewers and approvers; </w:t>
      </w:r>
    </w:p>
    <w:p w14:paraId="5F8667A3" w14:textId="77777777" w:rsidR="006E0A7A" w:rsidRPr="00DE3F7E" w:rsidRDefault="006E0A7A" w:rsidP="006E0A7A">
      <w:pPr>
        <w:pStyle w:val="Level3"/>
        <w:rPr>
          <w:rFonts w:cs="Arial"/>
          <w:sz w:val="18"/>
          <w:szCs w:val="18"/>
        </w:rPr>
      </w:pPr>
      <w:r w:rsidRPr="00DE3F7E">
        <w:rPr>
          <w:rFonts w:cs="Arial"/>
          <w:sz w:val="18"/>
          <w:szCs w:val="18"/>
        </w:rPr>
        <w:t>identify objectives, scope, Deliverables, constraints, assumptions, business benefits, risks, project organisation, project quality approach, acceptance criteria, initial project plan, controls, tolerance, contingency, and any other information deemed necessary to define the Trans</w:t>
      </w:r>
      <w:r>
        <w:rPr>
          <w:rFonts w:cs="Arial"/>
          <w:sz w:val="18"/>
          <w:szCs w:val="18"/>
        </w:rPr>
        <w:t>formation</w:t>
      </w:r>
      <w:r w:rsidRPr="00DE3F7E">
        <w:rPr>
          <w:rFonts w:cs="Arial"/>
          <w:sz w:val="18"/>
          <w:szCs w:val="18"/>
        </w:rPr>
        <w:t xml:space="preserve"> Project appropriately; and</w:t>
      </w:r>
    </w:p>
    <w:p w14:paraId="5F8667A4" w14:textId="77777777" w:rsidR="006E0A7A" w:rsidRPr="00DE3F7E" w:rsidRDefault="006E0A7A" w:rsidP="006E0A7A">
      <w:pPr>
        <w:pStyle w:val="Level3"/>
        <w:rPr>
          <w:rFonts w:cs="Arial"/>
          <w:sz w:val="18"/>
          <w:szCs w:val="18"/>
        </w:rPr>
      </w:pPr>
      <w:bookmarkStart w:id="13" w:name="_Ref341035804"/>
      <w:r w:rsidRPr="00DE3F7E">
        <w:rPr>
          <w:rFonts w:cs="Arial"/>
          <w:sz w:val="18"/>
          <w:szCs w:val="18"/>
        </w:rPr>
        <w:t>be subject to approval by the Customer Relationship Manager</w:t>
      </w:r>
      <w:proofErr w:type="gramStart"/>
      <w:r w:rsidRPr="00DE3F7E">
        <w:rPr>
          <w:rFonts w:cs="Arial"/>
          <w:sz w:val="18"/>
          <w:szCs w:val="18"/>
        </w:rPr>
        <w:t xml:space="preserve">   (</w:t>
      </w:r>
      <w:proofErr w:type="gramEnd"/>
      <w:r w:rsidRPr="00DE3F7E">
        <w:rPr>
          <w:rFonts w:cs="Arial"/>
          <w:sz w:val="18"/>
          <w:szCs w:val="18"/>
        </w:rPr>
        <w:t>such approval not to be unreasonably withheld or delayed).</w:t>
      </w:r>
      <w:bookmarkEnd w:id="13"/>
      <w:r w:rsidRPr="00DE3F7E">
        <w:rPr>
          <w:rFonts w:cs="Arial"/>
          <w:sz w:val="18"/>
          <w:szCs w:val="18"/>
        </w:rPr>
        <w:t xml:space="preserve">  </w:t>
      </w:r>
    </w:p>
    <w:p w14:paraId="5F8667A5" w14:textId="77777777" w:rsidR="006E0A7A" w:rsidRPr="00DE3F7E" w:rsidRDefault="006E0A7A" w:rsidP="006E0A7A">
      <w:pPr>
        <w:pStyle w:val="Level2"/>
        <w:rPr>
          <w:rFonts w:cs="Arial"/>
          <w:sz w:val="18"/>
          <w:szCs w:val="18"/>
        </w:rPr>
      </w:pPr>
      <w:r w:rsidRPr="00DE3F7E">
        <w:rPr>
          <w:rFonts w:cs="Arial"/>
          <w:sz w:val="18"/>
          <w:szCs w:val="18"/>
        </w:rPr>
        <w:t>Prior to the submission of the Detailed Trans</w:t>
      </w:r>
      <w:r>
        <w:rPr>
          <w:rFonts w:cs="Arial"/>
          <w:sz w:val="18"/>
          <w:szCs w:val="18"/>
        </w:rPr>
        <w:t>formation</w:t>
      </w:r>
      <w:r w:rsidRPr="00DE3F7E">
        <w:rPr>
          <w:rFonts w:cs="Arial"/>
          <w:sz w:val="18"/>
          <w:szCs w:val="18"/>
        </w:rPr>
        <w:t xml:space="preserve"> Plan in accordance with paragraph </w:t>
      </w:r>
      <w:r w:rsidRPr="008F3344">
        <w:rPr>
          <w:rFonts w:cs="Arial"/>
          <w:sz w:val="18"/>
          <w:szCs w:val="18"/>
        </w:rPr>
        <w:fldChar w:fldCharType="begin"/>
      </w:r>
      <w:r w:rsidRPr="00DE3F7E">
        <w:rPr>
          <w:rFonts w:cs="Arial"/>
          <w:sz w:val="18"/>
          <w:szCs w:val="18"/>
        </w:rPr>
        <w:instrText xml:space="preserve"> REF _Ref341035096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6.1</w:t>
      </w:r>
      <w:r w:rsidRPr="008F3344">
        <w:rPr>
          <w:rFonts w:cs="Arial"/>
          <w:sz w:val="18"/>
          <w:szCs w:val="18"/>
        </w:rPr>
        <w:fldChar w:fldCharType="end"/>
      </w:r>
      <w:r w:rsidRPr="008F3344">
        <w:rPr>
          <w:rFonts w:cs="Arial"/>
          <w:sz w:val="18"/>
          <w:szCs w:val="18"/>
        </w:rPr>
        <w:t xml:space="preserve"> (Detailed </w:t>
      </w:r>
      <w:r w:rsidRPr="00DE3F7E">
        <w:rPr>
          <w:rFonts w:cs="Arial"/>
          <w:sz w:val="18"/>
          <w:szCs w:val="18"/>
        </w:rPr>
        <w:t>Trans</w:t>
      </w:r>
      <w:r>
        <w:rPr>
          <w:rFonts w:cs="Arial"/>
          <w:sz w:val="18"/>
          <w:szCs w:val="18"/>
        </w:rPr>
        <w:t>formation</w:t>
      </w:r>
      <w:r w:rsidRPr="00DE3F7E">
        <w:rPr>
          <w:rFonts w:cs="Arial"/>
          <w:sz w:val="18"/>
          <w:szCs w:val="18"/>
        </w:rPr>
        <w:t xml:space="preserve"> Plan), the Customer Relationship Manager shall have the right, at any time, to review any documentation produced by the Service Provider:  </w:t>
      </w:r>
    </w:p>
    <w:p w14:paraId="5F8667A6" w14:textId="77777777" w:rsidR="006E0A7A" w:rsidRPr="00DE3F7E" w:rsidRDefault="006E0A7A" w:rsidP="006E0A7A">
      <w:pPr>
        <w:pStyle w:val="Level3"/>
        <w:rPr>
          <w:sz w:val="18"/>
          <w:szCs w:val="18"/>
        </w:rPr>
      </w:pPr>
      <w:r w:rsidRPr="00DE3F7E">
        <w:rPr>
          <w:sz w:val="18"/>
          <w:szCs w:val="18"/>
        </w:rPr>
        <w:t xml:space="preserve">in relation to the development of the Detailed </w:t>
      </w:r>
      <w:r w:rsidRPr="00DE3F7E">
        <w:rPr>
          <w:rFonts w:cs="Arial"/>
          <w:sz w:val="18"/>
          <w:szCs w:val="18"/>
        </w:rPr>
        <w:t>Trans</w:t>
      </w:r>
      <w:r>
        <w:rPr>
          <w:rFonts w:cs="Arial"/>
          <w:sz w:val="18"/>
          <w:szCs w:val="18"/>
        </w:rPr>
        <w:t>formation</w:t>
      </w:r>
      <w:r w:rsidRPr="00DE3F7E">
        <w:rPr>
          <w:sz w:val="18"/>
          <w:szCs w:val="18"/>
        </w:rPr>
        <w:t xml:space="preserve"> Plan; and/or </w:t>
      </w:r>
    </w:p>
    <w:p w14:paraId="5F8667A7" w14:textId="77777777" w:rsidR="006E0A7A" w:rsidRPr="00DE3F7E" w:rsidRDefault="006E0A7A" w:rsidP="006E0A7A">
      <w:pPr>
        <w:pStyle w:val="Level3"/>
        <w:rPr>
          <w:sz w:val="18"/>
          <w:szCs w:val="18"/>
        </w:rPr>
      </w:pPr>
      <w:r w:rsidRPr="00DE3F7E">
        <w:rPr>
          <w:sz w:val="18"/>
          <w:szCs w:val="18"/>
        </w:rPr>
        <w:t xml:space="preserve">for the purposes of developing the initial draft of the Detailed </w:t>
      </w:r>
      <w:r w:rsidRPr="00DE3F7E">
        <w:rPr>
          <w:rFonts w:cs="Arial"/>
          <w:sz w:val="18"/>
          <w:szCs w:val="18"/>
        </w:rPr>
        <w:t>Trans</w:t>
      </w:r>
      <w:r>
        <w:rPr>
          <w:rFonts w:cs="Arial"/>
          <w:sz w:val="18"/>
          <w:szCs w:val="18"/>
        </w:rPr>
        <w:t>formation</w:t>
      </w:r>
      <w:r w:rsidRPr="00DE3F7E">
        <w:rPr>
          <w:sz w:val="18"/>
          <w:szCs w:val="18"/>
        </w:rPr>
        <w:t xml:space="preserve"> Plan into the agreed </w:t>
      </w:r>
      <w:r w:rsidRPr="00DE3F7E">
        <w:rPr>
          <w:rFonts w:cs="Arial"/>
          <w:sz w:val="18"/>
          <w:szCs w:val="18"/>
        </w:rPr>
        <w:t>Trans</w:t>
      </w:r>
      <w:r>
        <w:rPr>
          <w:rFonts w:cs="Arial"/>
          <w:sz w:val="18"/>
          <w:szCs w:val="18"/>
        </w:rPr>
        <w:t>formation</w:t>
      </w:r>
      <w:r w:rsidRPr="00DE3F7E">
        <w:rPr>
          <w:sz w:val="18"/>
          <w:szCs w:val="18"/>
        </w:rPr>
        <w:t xml:space="preserve"> Plan, including:</w:t>
      </w:r>
    </w:p>
    <w:p w14:paraId="5F8667A8" w14:textId="77777777" w:rsidR="006E0A7A" w:rsidRPr="006E0A7A" w:rsidRDefault="006E0A7A" w:rsidP="006E0A7A">
      <w:pPr>
        <w:pStyle w:val="Level4"/>
        <w:rPr>
          <w:sz w:val="18"/>
          <w:szCs w:val="18"/>
        </w:rPr>
      </w:pPr>
      <w:r w:rsidRPr="006E0A7A">
        <w:rPr>
          <w:sz w:val="18"/>
          <w:szCs w:val="18"/>
        </w:rPr>
        <w:t xml:space="preserve">details of the Service Provider’s intended approach to the Detailed </w:t>
      </w:r>
      <w:r w:rsidRPr="00DE3F7E">
        <w:rPr>
          <w:rFonts w:cs="Arial"/>
          <w:sz w:val="18"/>
          <w:szCs w:val="18"/>
        </w:rPr>
        <w:t>Trans</w:t>
      </w:r>
      <w:r>
        <w:rPr>
          <w:rFonts w:cs="Arial"/>
          <w:sz w:val="18"/>
          <w:szCs w:val="18"/>
        </w:rPr>
        <w:t>formation</w:t>
      </w:r>
      <w:r w:rsidRPr="006E0A7A">
        <w:rPr>
          <w:sz w:val="18"/>
          <w:szCs w:val="18"/>
        </w:rPr>
        <w:t xml:space="preserve"> Plan and its development;</w:t>
      </w:r>
    </w:p>
    <w:p w14:paraId="5F8667A9" w14:textId="77777777" w:rsidR="006E0A7A" w:rsidRPr="006E0A7A" w:rsidRDefault="006E0A7A" w:rsidP="006E0A7A">
      <w:pPr>
        <w:pStyle w:val="Level4"/>
        <w:rPr>
          <w:sz w:val="18"/>
          <w:szCs w:val="18"/>
        </w:rPr>
      </w:pPr>
      <w:r w:rsidRPr="006E0A7A">
        <w:rPr>
          <w:sz w:val="18"/>
          <w:szCs w:val="18"/>
        </w:rPr>
        <w:t xml:space="preserve">copies of any drafts of the Detailed </w:t>
      </w:r>
      <w:r w:rsidR="006A0275" w:rsidRPr="00DE3F7E">
        <w:rPr>
          <w:rFonts w:cs="Arial"/>
          <w:sz w:val="18"/>
          <w:szCs w:val="18"/>
        </w:rPr>
        <w:t>Trans</w:t>
      </w:r>
      <w:r w:rsidR="006A0275">
        <w:rPr>
          <w:rFonts w:cs="Arial"/>
          <w:sz w:val="18"/>
          <w:szCs w:val="18"/>
        </w:rPr>
        <w:t>formation</w:t>
      </w:r>
      <w:r w:rsidRPr="006E0A7A">
        <w:rPr>
          <w:sz w:val="18"/>
          <w:szCs w:val="18"/>
        </w:rPr>
        <w:t xml:space="preserve"> Plan produced; and</w:t>
      </w:r>
    </w:p>
    <w:p w14:paraId="5F8667AA" w14:textId="77777777" w:rsidR="006E0A7A" w:rsidRPr="006E0A7A" w:rsidRDefault="006E0A7A" w:rsidP="006E0A7A">
      <w:pPr>
        <w:pStyle w:val="Level4"/>
        <w:rPr>
          <w:sz w:val="18"/>
          <w:szCs w:val="18"/>
        </w:rPr>
      </w:pPr>
      <w:r w:rsidRPr="006E0A7A">
        <w:rPr>
          <w:sz w:val="18"/>
          <w:szCs w:val="18"/>
        </w:rPr>
        <w:t xml:space="preserve">any other work in progress in relation to the Detailed </w:t>
      </w:r>
      <w:r w:rsidRPr="00DE3F7E">
        <w:rPr>
          <w:rFonts w:cs="Arial"/>
          <w:sz w:val="18"/>
          <w:szCs w:val="18"/>
        </w:rPr>
        <w:t>Trans</w:t>
      </w:r>
      <w:r>
        <w:rPr>
          <w:rFonts w:cs="Arial"/>
          <w:sz w:val="18"/>
          <w:szCs w:val="18"/>
        </w:rPr>
        <w:t>formation</w:t>
      </w:r>
      <w:r w:rsidRPr="006E0A7A">
        <w:rPr>
          <w:sz w:val="18"/>
          <w:szCs w:val="18"/>
        </w:rPr>
        <w:t xml:space="preserve"> Plan.</w:t>
      </w:r>
    </w:p>
    <w:p w14:paraId="5F8667AB" w14:textId="77777777" w:rsidR="006E0A7A" w:rsidRPr="00DE3F7E" w:rsidRDefault="006E0A7A" w:rsidP="006E0A7A">
      <w:pPr>
        <w:pStyle w:val="Level2"/>
        <w:rPr>
          <w:rFonts w:cs="Arial"/>
          <w:sz w:val="18"/>
          <w:szCs w:val="18"/>
        </w:rPr>
      </w:pPr>
      <w:bookmarkStart w:id="14" w:name="_Ref411437283"/>
      <w:r w:rsidRPr="00DE3F7E">
        <w:rPr>
          <w:rFonts w:cs="Arial"/>
          <w:sz w:val="18"/>
          <w:szCs w:val="18"/>
        </w:rPr>
        <w:t>The Customer Relationship Manager shall have the right to require the Service Provider to include any reasonable changes or provisions in the Detailed Trans</w:t>
      </w:r>
      <w:r>
        <w:rPr>
          <w:rFonts w:cs="Arial"/>
          <w:sz w:val="18"/>
          <w:szCs w:val="18"/>
        </w:rPr>
        <w:t>formation</w:t>
      </w:r>
      <w:r w:rsidRPr="00DE3F7E">
        <w:rPr>
          <w:rFonts w:cs="Arial"/>
          <w:sz w:val="18"/>
          <w:szCs w:val="18"/>
        </w:rPr>
        <w:t xml:space="preserve"> Plan before it is submitted to the Customer Relationship Manager in accordance with paragraph </w:t>
      </w:r>
      <w:r w:rsidRPr="008F3344">
        <w:rPr>
          <w:rFonts w:cs="Arial"/>
          <w:sz w:val="18"/>
          <w:szCs w:val="18"/>
        </w:rPr>
        <w:fldChar w:fldCharType="begin"/>
      </w:r>
      <w:r w:rsidRPr="00DE3F7E">
        <w:rPr>
          <w:rFonts w:cs="Arial"/>
          <w:sz w:val="18"/>
          <w:szCs w:val="18"/>
        </w:rPr>
        <w:instrText xml:space="preserve"> REF _Ref341035096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6.1</w:t>
      </w:r>
      <w:r w:rsidRPr="008F3344">
        <w:rPr>
          <w:rFonts w:cs="Arial"/>
          <w:sz w:val="18"/>
          <w:szCs w:val="18"/>
        </w:rPr>
        <w:fldChar w:fldCharType="end"/>
      </w:r>
      <w:r w:rsidRPr="008F3344">
        <w:rPr>
          <w:rFonts w:cs="Arial"/>
          <w:sz w:val="18"/>
          <w:szCs w:val="18"/>
        </w:rPr>
        <w:t xml:space="preserve">  or paragraph </w:t>
      </w:r>
      <w:r w:rsidRPr="008F3344">
        <w:rPr>
          <w:rFonts w:cs="Arial"/>
          <w:sz w:val="18"/>
          <w:szCs w:val="18"/>
        </w:rPr>
        <w:fldChar w:fldCharType="begin"/>
      </w:r>
      <w:r w:rsidRPr="00DE3F7E">
        <w:rPr>
          <w:rFonts w:cs="Arial"/>
          <w:sz w:val="18"/>
          <w:szCs w:val="18"/>
        </w:rPr>
        <w:instrText xml:space="preserve"> REF _Ref341035456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6.4</w:t>
      </w:r>
      <w:r w:rsidRPr="008F3344">
        <w:rPr>
          <w:rFonts w:cs="Arial"/>
          <w:sz w:val="18"/>
          <w:szCs w:val="18"/>
        </w:rPr>
        <w:fldChar w:fldCharType="end"/>
      </w:r>
      <w:r w:rsidRPr="008F3344">
        <w:rPr>
          <w:rFonts w:cs="Arial"/>
          <w:sz w:val="18"/>
          <w:szCs w:val="18"/>
        </w:rPr>
        <w:t xml:space="preserve"> below,</w:t>
      </w:r>
      <w:r w:rsidRPr="00DE3F7E">
        <w:rPr>
          <w:rFonts w:cs="Arial"/>
          <w:sz w:val="18"/>
          <w:szCs w:val="18"/>
        </w:rPr>
        <w:t xml:space="preserve"> as appropriate.</w:t>
      </w:r>
      <w:bookmarkEnd w:id="14"/>
    </w:p>
    <w:p w14:paraId="5F8667AC" w14:textId="77777777" w:rsidR="006E0A7A" w:rsidRPr="00DE3F7E" w:rsidRDefault="006E0A7A" w:rsidP="006E0A7A">
      <w:pPr>
        <w:pStyle w:val="Level2"/>
        <w:rPr>
          <w:rFonts w:cs="Arial"/>
          <w:sz w:val="18"/>
          <w:szCs w:val="18"/>
        </w:rPr>
      </w:pPr>
      <w:bookmarkStart w:id="15" w:name="_Ref341035456"/>
      <w:r w:rsidRPr="00DE3F7E">
        <w:rPr>
          <w:rFonts w:cs="Arial"/>
          <w:sz w:val="18"/>
          <w:szCs w:val="18"/>
        </w:rPr>
        <w:t>After approval of the Detailed Trans</w:t>
      </w:r>
      <w:r>
        <w:rPr>
          <w:rFonts w:cs="Arial"/>
          <w:sz w:val="18"/>
          <w:szCs w:val="18"/>
        </w:rPr>
        <w:t>formation</w:t>
      </w:r>
      <w:r w:rsidRPr="00DE3F7E">
        <w:rPr>
          <w:rFonts w:cs="Arial"/>
          <w:sz w:val="18"/>
          <w:szCs w:val="18"/>
        </w:rPr>
        <w:t xml:space="preserve"> Plan, save for any amendments which are of a type identified and notified by the Customer Relationship Manager (at his  discretion) to the Service Provider in writing as not requiring approval, any material amendments to the Detailed Trans</w:t>
      </w:r>
      <w:r>
        <w:rPr>
          <w:rFonts w:cs="Arial"/>
          <w:sz w:val="18"/>
          <w:szCs w:val="18"/>
        </w:rPr>
        <w:t>formation</w:t>
      </w:r>
      <w:r w:rsidRPr="00DE3F7E">
        <w:rPr>
          <w:rFonts w:cs="Arial"/>
          <w:sz w:val="18"/>
          <w:szCs w:val="18"/>
        </w:rPr>
        <w:t xml:space="preserve"> Plan shall be subject to the Change Control Procedure (and for the avoidance of doubt any amendments to elements of </w:t>
      </w:r>
      <w:r w:rsidRPr="00DE3F7E">
        <w:rPr>
          <w:rFonts w:cs="Arial"/>
          <w:sz w:val="18"/>
          <w:szCs w:val="18"/>
        </w:rPr>
        <w:lastRenderedPageBreak/>
        <w:t xml:space="preserve">the Detailed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Plan which reflect the contents of the Outline </w:t>
      </w:r>
      <w:r w:rsidR="006A0275" w:rsidRPr="00DE3F7E">
        <w:rPr>
          <w:rFonts w:cs="Arial"/>
          <w:sz w:val="18"/>
          <w:szCs w:val="18"/>
        </w:rPr>
        <w:t>Trans</w:t>
      </w:r>
      <w:r w:rsidR="006A0275">
        <w:rPr>
          <w:rFonts w:cs="Arial"/>
          <w:sz w:val="18"/>
          <w:szCs w:val="18"/>
        </w:rPr>
        <w:t>formation</w:t>
      </w:r>
      <w:r w:rsidR="006A0275" w:rsidRPr="00DE3F7E">
        <w:rPr>
          <w:rFonts w:cs="Arial"/>
          <w:sz w:val="18"/>
          <w:szCs w:val="18"/>
        </w:rPr>
        <w:t xml:space="preserve"> </w:t>
      </w:r>
      <w:r w:rsidRPr="00DE3F7E">
        <w:rPr>
          <w:rFonts w:cs="Arial"/>
          <w:sz w:val="18"/>
          <w:szCs w:val="18"/>
        </w:rPr>
        <w:t>Plan shall be deemed to be material amendments) provided that in no circumstances shall the Service Provider alter or attempt to alter any Milestone Date except in accordance with clause 39 (Customer Cause).  Until such time as the updated Detailed Trans</w:t>
      </w:r>
      <w:r>
        <w:rPr>
          <w:rFonts w:cs="Arial"/>
          <w:sz w:val="18"/>
          <w:szCs w:val="18"/>
        </w:rPr>
        <w:t>formation</w:t>
      </w:r>
      <w:r w:rsidRPr="00DE3F7E">
        <w:rPr>
          <w:rFonts w:cs="Arial"/>
          <w:sz w:val="18"/>
          <w:szCs w:val="18"/>
        </w:rPr>
        <w:t xml:space="preserve"> Plan is approved by the Customer, the Detailed Trans</w:t>
      </w:r>
      <w:r>
        <w:rPr>
          <w:rFonts w:cs="Arial"/>
          <w:sz w:val="18"/>
          <w:szCs w:val="18"/>
        </w:rPr>
        <w:t>formation</w:t>
      </w:r>
      <w:r w:rsidRPr="00DE3F7E">
        <w:rPr>
          <w:rFonts w:cs="Arial"/>
          <w:sz w:val="18"/>
          <w:szCs w:val="18"/>
        </w:rPr>
        <w:t xml:space="preserve"> Plan then existing (that is to say prior to the update) shall apply.</w:t>
      </w:r>
      <w:bookmarkEnd w:id="15"/>
    </w:p>
    <w:p w14:paraId="5F8667AD" w14:textId="77777777" w:rsidR="006E0A7A" w:rsidRPr="008F3344" w:rsidRDefault="006E0A7A" w:rsidP="006E0A7A">
      <w:pPr>
        <w:pStyle w:val="Level2"/>
        <w:rPr>
          <w:rFonts w:cs="Arial"/>
          <w:sz w:val="18"/>
          <w:szCs w:val="18"/>
        </w:rPr>
      </w:pPr>
      <w:r w:rsidRPr="00DE3F7E">
        <w:rPr>
          <w:rFonts w:cs="Arial"/>
          <w:sz w:val="18"/>
          <w:szCs w:val="18"/>
        </w:rPr>
        <w:t>In addition to maintaining and updating the Detailed Trans</w:t>
      </w:r>
      <w:r>
        <w:rPr>
          <w:rFonts w:cs="Arial"/>
          <w:sz w:val="18"/>
          <w:szCs w:val="18"/>
        </w:rPr>
        <w:t>formation</w:t>
      </w:r>
      <w:r w:rsidRPr="00DE3F7E">
        <w:rPr>
          <w:rFonts w:cs="Arial"/>
          <w:sz w:val="18"/>
          <w:szCs w:val="18"/>
        </w:rPr>
        <w:t xml:space="preserve"> Plan in accordance with paragraph </w:t>
      </w:r>
      <w:r w:rsidRPr="008F3344">
        <w:rPr>
          <w:rFonts w:cs="Arial"/>
          <w:sz w:val="18"/>
          <w:szCs w:val="18"/>
        </w:rPr>
        <w:fldChar w:fldCharType="begin"/>
      </w:r>
      <w:r w:rsidRPr="00DE3F7E">
        <w:rPr>
          <w:rFonts w:cs="Arial"/>
          <w:sz w:val="18"/>
          <w:szCs w:val="18"/>
        </w:rPr>
        <w:instrText xml:space="preserve"> REF _Ref341035456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6.4</w:t>
      </w:r>
      <w:r w:rsidRPr="008F3344">
        <w:rPr>
          <w:rFonts w:cs="Arial"/>
          <w:sz w:val="18"/>
          <w:szCs w:val="18"/>
        </w:rPr>
        <w:fldChar w:fldCharType="end"/>
      </w:r>
      <w:r w:rsidRPr="008F3344">
        <w:rPr>
          <w:rFonts w:cs="Arial"/>
          <w:sz w:val="18"/>
          <w:szCs w:val="18"/>
        </w:rPr>
        <w:t xml:space="preserve"> of this </w:t>
      </w:r>
      <w:r>
        <w:rPr>
          <w:rFonts w:cs="Arial"/>
          <w:sz w:val="18"/>
          <w:szCs w:val="18"/>
        </w:rPr>
        <w:t>S</w:t>
      </w:r>
      <w:r w:rsidRPr="008F3344">
        <w:rPr>
          <w:rFonts w:cs="Arial"/>
          <w:sz w:val="18"/>
          <w:szCs w:val="18"/>
        </w:rPr>
        <w:t xml:space="preserve">chedule, the Service Provider shall submit an updated Detailed </w:t>
      </w:r>
      <w:r w:rsidRPr="00DE3F7E">
        <w:rPr>
          <w:rFonts w:cs="Arial"/>
          <w:sz w:val="18"/>
          <w:szCs w:val="18"/>
        </w:rPr>
        <w:t>Trans</w:t>
      </w:r>
      <w:r>
        <w:rPr>
          <w:rFonts w:cs="Arial"/>
          <w:sz w:val="18"/>
          <w:szCs w:val="18"/>
        </w:rPr>
        <w:t>formation</w:t>
      </w:r>
      <w:r w:rsidRPr="008F3344">
        <w:rPr>
          <w:rFonts w:cs="Arial"/>
          <w:sz w:val="18"/>
          <w:szCs w:val="18"/>
        </w:rPr>
        <w:t xml:space="preserve"> Plan within twenty (</w:t>
      </w:r>
      <w:r w:rsidRPr="00DE3F7E">
        <w:rPr>
          <w:rFonts w:cs="Arial"/>
          <w:sz w:val="18"/>
          <w:szCs w:val="18"/>
        </w:rPr>
        <w:t xml:space="preserve">20) Working Days of receiving notification from the Customer Relationship Manager, or such longer period as the parties may agree (provided that any failure to agree such longer period shall be referred to the Dispute Resolution Procedure), of being advised by the Customer Relationship Manager of an event reasonably identified by the Customer Relationship Manager as requiring a revised Detailed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Plan.  Any such revised Detailed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Plan shall be submitted by the Service Provider for approval in accordance with the procedure set out in paragraph </w:t>
      </w:r>
      <w:r w:rsidRPr="008F3344">
        <w:rPr>
          <w:rFonts w:cs="Arial"/>
          <w:sz w:val="18"/>
          <w:szCs w:val="18"/>
        </w:rPr>
        <w:fldChar w:fldCharType="begin"/>
      </w:r>
      <w:r w:rsidRPr="00DE3F7E">
        <w:rPr>
          <w:rFonts w:cs="Arial"/>
          <w:sz w:val="18"/>
          <w:szCs w:val="18"/>
        </w:rPr>
        <w:instrText xml:space="preserve"> REF _Ref341035096 \r \h  \* MERGEFORMAT </w:instrText>
      </w:r>
      <w:r w:rsidRPr="008F3344">
        <w:rPr>
          <w:rFonts w:cs="Arial"/>
          <w:sz w:val="18"/>
          <w:szCs w:val="18"/>
        </w:rPr>
      </w:r>
      <w:r w:rsidRPr="008F3344">
        <w:rPr>
          <w:rFonts w:cs="Arial"/>
          <w:sz w:val="18"/>
          <w:szCs w:val="18"/>
        </w:rPr>
        <w:fldChar w:fldCharType="separate"/>
      </w:r>
      <w:r w:rsidR="00C84B7C">
        <w:rPr>
          <w:rFonts w:cs="Arial" w:hint="eastAsia"/>
          <w:sz w:val="18"/>
          <w:szCs w:val="18"/>
          <w:cs/>
        </w:rPr>
        <w:t>‎</w:t>
      </w:r>
      <w:r w:rsidR="00C84B7C">
        <w:rPr>
          <w:rFonts w:cs="Arial"/>
          <w:sz w:val="18"/>
          <w:szCs w:val="18"/>
        </w:rPr>
        <w:t>6.1</w:t>
      </w:r>
      <w:r w:rsidRPr="008F3344">
        <w:rPr>
          <w:rFonts w:cs="Arial"/>
          <w:sz w:val="18"/>
          <w:szCs w:val="18"/>
        </w:rPr>
        <w:fldChar w:fldCharType="end"/>
      </w:r>
      <w:r w:rsidRPr="008F3344">
        <w:rPr>
          <w:rFonts w:cs="Arial"/>
          <w:sz w:val="18"/>
          <w:szCs w:val="18"/>
        </w:rPr>
        <w:t xml:space="preserve"> above.  </w:t>
      </w:r>
    </w:p>
    <w:p w14:paraId="5F8667AE" w14:textId="77777777" w:rsidR="006E0A7A" w:rsidRPr="00DE3F7E" w:rsidRDefault="006E0A7A" w:rsidP="006E0A7A">
      <w:pPr>
        <w:pStyle w:val="Level2"/>
        <w:rPr>
          <w:rFonts w:cs="Arial"/>
          <w:sz w:val="18"/>
          <w:szCs w:val="18"/>
        </w:rPr>
      </w:pPr>
      <w:r w:rsidRPr="00DE3F7E">
        <w:rPr>
          <w:rFonts w:cs="Arial"/>
          <w:sz w:val="18"/>
          <w:szCs w:val="18"/>
        </w:rPr>
        <w:t xml:space="preserve">Once agreed with the Customer Relationship Manager, the Service Provider shall monitor its performance against the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Plan and provide the Customer Relationship Manager with weekly performance reports of its progress throughout the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Phase.</w:t>
      </w:r>
    </w:p>
    <w:p w14:paraId="5F8667AF" w14:textId="77777777" w:rsidR="006E0A7A" w:rsidRPr="00DE3F7E" w:rsidRDefault="006E0A7A" w:rsidP="006E0A7A">
      <w:pPr>
        <w:pStyle w:val="Level2"/>
        <w:rPr>
          <w:rStyle w:val="Level1asHeadingtext"/>
          <w:rFonts w:cs="Arial"/>
          <w:sz w:val="18"/>
          <w:szCs w:val="18"/>
        </w:rPr>
      </w:pPr>
      <w:r w:rsidRPr="00DE3F7E">
        <w:rPr>
          <w:rFonts w:cs="Arial"/>
          <w:sz w:val="18"/>
          <w:szCs w:val="18"/>
        </w:rPr>
        <w:t xml:space="preserve">The parties shall consider and review the Detailed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Plan and progress towards its successful implementation at the </w:t>
      </w:r>
      <w:r w:rsidRPr="001333C3">
        <w:rPr>
          <w:sz w:val="18"/>
          <w:szCs w:val="18"/>
        </w:rPr>
        <w:t xml:space="preserve">Service Management Board </w:t>
      </w:r>
      <w:r w:rsidRPr="00DE3F7E">
        <w:rPr>
          <w:rFonts w:cs="Arial"/>
          <w:sz w:val="18"/>
          <w:szCs w:val="18"/>
        </w:rPr>
        <w:t xml:space="preserve">meetings held in accordance with </w:t>
      </w:r>
      <w:r>
        <w:rPr>
          <w:rFonts w:cs="Arial"/>
          <w:sz w:val="18"/>
          <w:szCs w:val="18"/>
        </w:rPr>
        <w:t>S</w:t>
      </w:r>
      <w:r w:rsidRPr="00DE3F7E">
        <w:rPr>
          <w:rFonts w:cs="Arial"/>
          <w:sz w:val="18"/>
          <w:szCs w:val="18"/>
        </w:rPr>
        <w:t xml:space="preserve">chedule 8.1 (Governance).  In preparation for such meeting the current Detailed </w:t>
      </w:r>
      <w:r w:rsidR="006A0275" w:rsidRPr="00DE3F7E">
        <w:rPr>
          <w:rFonts w:cs="Arial"/>
          <w:sz w:val="18"/>
          <w:szCs w:val="18"/>
        </w:rPr>
        <w:t>Trans</w:t>
      </w:r>
      <w:r w:rsidR="006A0275">
        <w:rPr>
          <w:rFonts w:cs="Arial"/>
          <w:sz w:val="18"/>
          <w:szCs w:val="18"/>
        </w:rPr>
        <w:t>formation</w:t>
      </w:r>
      <w:r w:rsidRPr="00DE3F7E">
        <w:rPr>
          <w:rFonts w:cs="Arial"/>
          <w:sz w:val="18"/>
          <w:szCs w:val="18"/>
        </w:rPr>
        <w:t xml:space="preserve"> Plan shall be provided by the Service Provider to the Customer Relationship Manager not less than five (5) Working Days in advance of each meeting of the </w:t>
      </w:r>
      <w:r w:rsidRPr="001333C3">
        <w:rPr>
          <w:sz w:val="18"/>
          <w:szCs w:val="18"/>
        </w:rPr>
        <w:t>Service Management Board</w:t>
      </w:r>
      <w:r w:rsidRPr="00DE3F7E">
        <w:rPr>
          <w:rFonts w:cs="Arial"/>
          <w:sz w:val="18"/>
          <w:szCs w:val="18"/>
        </w:rPr>
        <w:t>.</w:t>
      </w:r>
    </w:p>
    <w:p w14:paraId="5F8667B0" w14:textId="77777777" w:rsidR="0072395F" w:rsidRPr="00373076" w:rsidRDefault="0072395F" w:rsidP="0072395F">
      <w:pPr>
        <w:pStyle w:val="Level1"/>
        <w:rPr>
          <w:rStyle w:val="Level1asHeadingtext"/>
          <w:sz w:val="18"/>
          <w:szCs w:val="18"/>
        </w:rPr>
      </w:pPr>
      <w:r w:rsidRPr="00373076">
        <w:rPr>
          <w:rStyle w:val="Level1asHeadingtext"/>
          <w:sz w:val="18"/>
          <w:szCs w:val="18"/>
        </w:rPr>
        <w:t>TRANSFORMATION PLANNING</w:t>
      </w:r>
    </w:p>
    <w:p w14:paraId="5F8667B1" w14:textId="77777777" w:rsidR="0072395F" w:rsidRPr="00373076" w:rsidRDefault="0072395F" w:rsidP="0072395F">
      <w:pPr>
        <w:pStyle w:val="Level2"/>
        <w:rPr>
          <w:sz w:val="18"/>
          <w:szCs w:val="18"/>
        </w:rPr>
      </w:pPr>
      <w:r w:rsidRPr="00373076">
        <w:rPr>
          <w:sz w:val="18"/>
          <w:szCs w:val="18"/>
        </w:rPr>
        <w:t xml:space="preserve">During mobilisation, the Service Provider shall deliver a Transformation PID for each Transformation Project as identified in the Appendix to this </w:t>
      </w:r>
      <w:r w:rsidR="00937EE7">
        <w:rPr>
          <w:sz w:val="18"/>
          <w:szCs w:val="18"/>
        </w:rPr>
        <w:t>S</w:t>
      </w:r>
      <w:r w:rsidRPr="00373076">
        <w:rPr>
          <w:sz w:val="18"/>
          <w:szCs w:val="18"/>
        </w:rPr>
        <w:t>chedule.</w:t>
      </w:r>
    </w:p>
    <w:p w14:paraId="5F8667B2" w14:textId="77777777" w:rsidR="0072395F" w:rsidRPr="00373076" w:rsidRDefault="0072395F" w:rsidP="0072395F">
      <w:pPr>
        <w:pStyle w:val="Level2"/>
        <w:rPr>
          <w:sz w:val="18"/>
          <w:szCs w:val="18"/>
        </w:rPr>
      </w:pPr>
      <w:r w:rsidRPr="00373076">
        <w:rPr>
          <w:sz w:val="18"/>
          <w:szCs w:val="18"/>
        </w:rPr>
        <w:t xml:space="preserve">The first view of Transformation PIDs shall be received by the Customer no later than </w:t>
      </w:r>
      <w:r w:rsidR="00197675" w:rsidRPr="00373076">
        <w:rPr>
          <w:sz w:val="18"/>
          <w:szCs w:val="18"/>
        </w:rPr>
        <w:t>forty (</w:t>
      </w:r>
      <w:r w:rsidRPr="00373076">
        <w:rPr>
          <w:sz w:val="18"/>
          <w:szCs w:val="18"/>
        </w:rPr>
        <w:t>40</w:t>
      </w:r>
      <w:r w:rsidR="00197675" w:rsidRPr="00373076">
        <w:rPr>
          <w:sz w:val="18"/>
          <w:szCs w:val="18"/>
        </w:rPr>
        <w:t>)</w:t>
      </w:r>
      <w:r w:rsidRPr="00373076">
        <w:rPr>
          <w:sz w:val="18"/>
          <w:szCs w:val="18"/>
        </w:rPr>
        <w:t xml:space="preserve"> </w:t>
      </w:r>
      <w:r w:rsidR="00D2100C">
        <w:rPr>
          <w:sz w:val="18"/>
          <w:szCs w:val="18"/>
        </w:rPr>
        <w:t>W</w:t>
      </w:r>
      <w:r w:rsidRPr="00373076">
        <w:rPr>
          <w:sz w:val="18"/>
          <w:szCs w:val="18"/>
        </w:rPr>
        <w:t xml:space="preserve">orking </w:t>
      </w:r>
      <w:r w:rsidR="00D2100C">
        <w:rPr>
          <w:sz w:val="18"/>
          <w:szCs w:val="18"/>
        </w:rPr>
        <w:t>D</w:t>
      </w:r>
      <w:r w:rsidRPr="00373076">
        <w:rPr>
          <w:sz w:val="18"/>
          <w:szCs w:val="18"/>
        </w:rPr>
        <w:t>ays after the Effective Date.</w:t>
      </w:r>
    </w:p>
    <w:p w14:paraId="5F8667B3" w14:textId="77777777" w:rsidR="00A615AD" w:rsidRPr="00373076" w:rsidRDefault="0072395F" w:rsidP="0072395F">
      <w:pPr>
        <w:pStyle w:val="Level2"/>
        <w:rPr>
          <w:sz w:val="18"/>
          <w:szCs w:val="18"/>
        </w:rPr>
      </w:pPr>
      <w:r w:rsidRPr="00373076">
        <w:rPr>
          <w:sz w:val="18"/>
          <w:szCs w:val="18"/>
        </w:rPr>
        <w:t>Transformation PIDs shall</w:t>
      </w:r>
      <w:r w:rsidR="00373076" w:rsidRPr="00373076">
        <w:rPr>
          <w:sz w:val="18"/>
          <w:szCs w:val="18"/>
        </w:rPr>
        <w:t>:</w:t>
      </w:r>
      <w:r w:rsidRPr="00373076">
        <w:rPr>
          <w:sz w:val="18"/>
          <w:szCs w:val="18"/>
        </w:rPr>
        <w:t xml:space="preserve"> </w:t>
      </w:r>
    </w:p>
    <w:p w14:paraId="5F8667B4" w14:textId="77777777" w:rsidR="0072395F" w:rsidRPr="00373076" w:rsidRDefault="0072395F" w:rsidP="00A615AD">
      <w:pPr>
        <w:pStyle w:val="Level3"/>
        <w:rPr>
          <w:sz w:val="18"/>
          <w:szCs w:val="18"/>
        </w:rPr>
      </w:pPr>
      <w:r w:rsidRPr="00373076">
        <w:rPr>
          <w:sz w:val="18"/>
          <w:szCs w:val="18"/>
        </w:rPr>
        <w:t>each be uniquely referenced</w:t>
      </w:r>
      <w:r w:rsidR="00373076" w:rsidRPr="00373076">
        <w:rPr>
          <w:sz w:val="18"/>
          <w:szCs w:val="18"/>
        </w:rPr>
        <w:t>;</w:t>
      </w:r>
    </w:p>
    <w:p w14:paraId="5F8667B5" w14:textId="77777777" w:rsidR="0072395F" w:rsidRPr="00373076" w:rsidRDefault="0072395F" w:rsidP="00A615AD">
      <w:pPr>
        <w:pStyle w:val="Level3"/>
        <w:rPr>
          <w:sz w:val="18"/>
          <w:szCs w:val="18"/>
        </w:rPr>
      </w:pPr>
      <w:r w:rsidRPr="00373076">
        <w:rPr>
          <w:sz w:val="18"/>
          <w:szCs w:val="18"/>
        </w:rPr>
        <w:t xml:space="preserve">adhere to the </w:t>
      </w:r>
      <w:r w:rsidR="00D2100C">
        <w:rPr>
          <w:sz w:val="18"/>
          <w:szCs w:val="18"/>
        </w:rPr>
        <w:t>p</w:t>
      </w:r>
      <w:r w:rsidRPr="00373076">
        <w:rPr>
          <w:sz w:val="18"/>
          <w:szCs w:val="18"/>
        </w:rPr>
        <w:t xml:space="preserve">roject </w:t>
      </w:r>
      <w:r w:rsidR="00D2100C">
        <w:rPr>
          <w:sz w:val="18"/>
          <w:szCs w:val="18"/>
        </w:rPr>
        <w:t>m</w:t>
      </w:r>
      <w:r w:rsidRPr="00373076">
        <w:rPr>
          <w:sz w:val="18"/>
          <w:szCs w:val="18"/>
        </w:rPr>
        <w:t xml:space="preserve">anagement standards as set out in </w:t>
      </w:r>
      <w:r w:rsidR="00937EE7">
        <w:rPr>
          <w:sz w:val="18"/>
          <w:szCs w:val="18"/>
        </w:rPr>
        <w:t>S</w:t>
      </w:r>
      <w:r w:rsidRPr="00373076">
        <w:rPr>
          <w:sz w:val="18"/>
          <w:szCs w:val="18"/>
        </w:rPr>
        <w:t>chedule 2.</w:t>
      </w:r>
      <w:r w:rsidR="00197675" w:rsidRPr="00373076">
        <w:rPr>
          <w:sz w:val="18"/>
          <w:szCs w:val="18"/>
        </w:rPr>
        <w:t>3</w:t>
      </w:r>
      <w:r w:rsidRPr="00373076">
        <w:rPr>
          <w:sz w:val="18"/>
          <w:szCs w:val="18"/>
        </w:rPr>
        <w:t xml:space="preserve"> (Standards);</w:t>
      </w:r>
    </w:p>
    <w:p w14:paraId="5F8667B6" w14:textId="77777777" w:rsidR="0072395F" w:rsidRPr="00373076" w:rsidRDefault="0072395F" w:rsidP="00A615AD">
      <w:pPr>
        <w:pStyle w:val="Level3"/>
        <w:rPr>
          <w:sz w:val="18"/>
          <w:szCs w:val="18"/>
        </w:rPr>
      </w:pPr>
      <w:r w:rsidRPr="00373076">
        <w:rPr>
          <w:sz w:val="18"/>
          <w:szCs w:val="18"/>
        </w:rPr>
        <w:t>articulate the responsibilities and obligations of all parties required to complete the activities, including the identification of project reviewers and approvers; and</w:t>
      </w:r>
    </w:p>
    <w:p w14:paraId="5F8667B7" w14:textId="77777777" w:rsidR="0072395F" w:rsidRPr="00373076" w:rsidRDefault="0072395F" w:rsidP="00A615AD">
      <w:pPr>
        <w:pStyle w:val="Level3"/>
        <w:rPr>
          <w:sz w:val="18"/>
          <w:szCs w:val="18"/>
        </w:rPr>
      </w:pPr>
      <w:r w:rsidRPr="00373076">
        <w:rPr>
          <w:sz w:val="18"/>
          <w:szCs w:val="18"/>
        </w:rPr>
        <w:t xml:space="preserve">identify each Deliverable or Service to be delivered by the </w:t>
      </w:r>
      <w:r w:rsidR="00197675" w:rsidRPr="00373076">
        <w:rPr>
          <w:sz w:val="18"/>
          <w:szCs w:val="18"/>
        </w:rPr>
        <w:t>Transformation Project</w:t>
      </w:r>
      <w:r w:rsidRPr="00373076">
        <w:rPr>
          <w:sz w:val="18"/>
          <w:szCs w:val="18"/>
        </w:rPr>
        <w:t xml:space="preserve">, including; objectives, scope, deliverables, constraints, </w:t>
      </w:r>
      <w:r w:rsidRPr="00373076">
        <w:rPr>
          <w:sz w:val="18"/>
          <w:szCs w:val="18"/>
        </w:rPr>
        <w:lastRenderedPageBreak/>
        <w:t xml:space="preserve">assumptions, business benefits, risks, project organisation, project quality plan, acceptance criteria, initial project plan, controls, tolerance, contingency, and any other information deemed necessary to define the </w:t>
      </w:r>
      <w:r w:rsidR="00197675" w:rsidRPr="00373076">
        <w:rPr>
          <w:sz w:val="18"/>
          <w:szCs w:val="18"/>
        </w:rPr>
        <w:t xml:space="preserve">Transformation Project </w:t>
      </w:r>
      <w:r w:rsidRPr="00373076">
        <w:rPr>
          <w:sz w:val="18"/>
          <w:szCs w:val="18"/>
        </w:rPr>
        <w:t>appropriately.</w:t>
      </w:r>
    </w:p>
    <w:p w14:paraId="5F8667B8" w14:textId="77777777" w:rsidR="00D2100C" w:rsidRDefault="0072395F" w:rsidP="00D2100C">
      <w:pPr>
        <w:pStyle w:val="Level2"/>
        <w:jc w:val="left"/>
        <w:rPr>
          <w:sz w:val="18"/>
          <w:szCs w:val="18"/>
        </w:rPr>
        <w:sectPr w:rsidR="00D2100C" w:rsidSect="00E672B6">
          <w:headerReference w:type="even" r:id="rId15"/>
          <w:headerReference w:type="default" r:id="rId16"/>
          <w:footerReference w:type="even" r:id="rId17"/>
          <w:headerReference w:type="first" r:id="rId18"/>
          <w:footerReference w:type="first" r:id="rId19"/>
          <w:pgSz w:w="11907" w:h="16840" w:code="9"/>
          <w:pgMar w:top="1418" w:right="1701" w:bottom="1418" w:left="1701" w:header="709" w:footer="709" w:gutter="0"/>
          <w:paperSrc w:first="257" w:other="257"/>
          <w:cols w:space="720"/>
          <w:docGrid w:linePitch="272"/>
        </w:sectPr>
      </w:pPr>
      <w:r w:rsidRPr="00D2100C">
        <w:rPr>
          <w:sz w:val="18"/>
          <w:szCs w:val="18"/>
        </w:rPr>
        <w:t xml:space="preserve">Transformation PIDs shall be subject to approval by the </w:t>
      </w:r>
      <w:proofErr w:type="gramStart"/>
      <w:r w:rsidRPr="00D2100C">
        <w:rPr>
          <w:sz w:val="18"/>
          <w:szCs w:val="18"/>
        </w:rPr>
        <w:t xml:space="preserve">Customer  </w:t>
      </w:r>
      <w:r w:rsidR="00197675" w:rsidRPr="00D2100C">
        <w:rPr>
          <w:sz w:val="18"/>
          <w:szCs w:val="18"/>
        </w:rPr>
        <w:t>(</w:t>
      </w:r>
      <w:proofErr w:type="gramEnd"/>
      <w:r w:rsidR="00197675" w:rsidRPr="00D2100C">
        <w:rPr>
          <w:sz w:val="18"/>
          <w:szCs w:val="18"/>
        </w:rPr>
        <w:t>s</w:t>
      </w:r>
      <w:r w:rsidRPr="00D2100C">
        <w:rPr>
          <w:sz w:val="18"/>
          <w:szCs w:val="18"/>
        </w:rPr>
        <w:t>uch approval not</w:t>
      </w:r>
      <w:r w:rsidR="00197675" w:rsidRPr="00D2100C">
        <w:rPr>
          <w:sz w:val="18"/>
          <w:szCs w:val="18"/>
        </w:rPr>
        <w:t xml:space="preserve"> to</w:t>
      </w:r>
      <w:r w:rsidRPr="00D2100C">
        <w:rPr>
          <w:sz w:val="18"/>
          <w:szCs w:val="18"/>
        </w:rPr>
        <w:t xml:space="preserve"> be unreasonably withheld or delayed</w:t>
      </w:r>
      <w:r w:rsidR="00197675" w:rsidRPr="00D2100C">
        <w:rPr>
          <w:sz w:val="18"/>
          <w:szCs w:val="18"/>
        </w:rPr>
        <w:t>)</w:t>
      </w:r>
      <w:r w:rsidRPr="00D2100C">
        <w:rPr>
          <w:sz w:val="18"/>
          <w:szCs w:val="18"/>
        </w:rPr>
        <w:t xml:space="preserve">.  </w:t>
      </w:r>
    </w:p>
    <w:p w14:paraId="5F8667B9" w14:textId="77777777" w:rsidR="0029219A" w:rsidRPr="00D2100C" w:rsidRDefault="00D2100C" w:rsidP="00D2100C">
      <w:pPr>
        <w:pStyle w:val="Body"/>
        <w:jc w:val="center"/>
      </w:pPr>
      <w:r w:rsidRPr="00D2100C">
        <w:rPr>
          <w:b/>
          <w:bCs/>
          <w:sz w:val="18"/>
          <w:szCs w:val="18"/>
        </w:rPr>
        <w:br w:type="page"/>
      </w:r>
      <w:r w:rsidRPr="00D2100C">
        <w:rPr>
          <w:b/>
          <w:bCs/>
          <w:sz w:val="18"/>
          <w:szCs w:val="18"/>
        </w:rPr>
        <w:lastRenderedPageBreak/>
        <w:t>APPENDIX</w:t>
      </w:r>
    </w:p>
    <w:p w14:paraId="5F8667BA" w14:textId="77777777" w:rsidR="0029219A" w:rsidRPr="00373076" w:rsidRDefault="00B01E13" w:rsidP="007D663B">
      <w:pPr>
        <w:pStyle w:val="Body"/>
        <w:jc w:val="center"/>
        <w:rPr>
          <w:b/>
          <w:sz w:val="18"/>
          <w:szCs w:val="18"/>
        </w:rPr>
      </w:pPr>
      <w:r>
        <w:rPr>
          <w:b/>
          <w:sz w:val="18"/>
          <w:szCs w:val="18"/>
        </w:rPr>
        <w:t xml:space="preserve">OUTLINE </w:t>
      </w:r>
      <w:r w:rsidR="007D663B" w:rsidRPr="00373076">
        <w:rPr>
          <w:b/>
          <w:sz w:val="18"/>
          <w:szCs w:val="18"/>
        </w:rPr>
        <w:t>TRANSFORMATION PLAN</w:t>
      </w:r>
    </w:p>
    <w:p w14:paraId="5F8667BB" w14:textId="77777777" w:rsidR="003D437D" w:rsidRPr="00373076" w:rsidRDefault="003D437D" w:rsidP="007D663B">
      <w:pPr>
        <w:pStyle w:val="Body"/>
        <w:jc w:val="center"/>
        <w:rPr>
          <w:b/>
          <w:sz w:val="18"/>
          <w:szCs w:val="18"/>
        </w:rPr>
      </w:pPr>
      <w:bookmarkStart w:id="16" w:name="_NN1"/>
      <w:bookmarkStart w:id="17" w:name="_NN2"/>
      <w:bookmarkStart w:id="18" w:name="_Hlt137537733"/>
      <w:bookmarkStart w:id="19" w:name="_Hlt136919889"/>
      <w:bookmarkStart w:id="20" w:name="_Hlt135126879"/>
      <w:bookmarkStart w:id="21" w:name="_Hlt135126887"/>
      <w:bookmarkStart w:id="22" w:name="_NN3"/>
      <w:bookmarkStart w:id="23" w:name="_NN4"/>
      <w:bookmarkEnd w:id="0"/>
      <w:bookmarkEnd w:id="3"/>
      <w:bookmarkEnd w:id="4"/>
      <w:bookmarkEnd w:id="5"/>
      <w:bookmarkEnd w:id="6"/>
      <w:bookmarkEnd w:id="7"/>
      <w:bookmarkEnd w:id="16"/>
      <w:bookmarkEnd w:id="17"/>
      <w:bookmarkEnd w:id="18"/>
      <w:bookmarkEnd w:id="19"/>
      <w:bookmarkEnd w:id="20"/>
      <w:bookmarkEnd w:id="21"/>
      <w:bookmarkEnd w:id="22"/>
      <w:bookmarkEnd w:id="23"/>
    </w:p>
    <w:sectPr w:rsidR="003D437D" w:rsidRPr="00373076" w:rsidSect="00D2100C">
      <w:type w:val="continuous"/>
      <w:pgSz w:w="11907" w:h="16840" w:code="9"/>
      <w:pgMar w:top="1418" w:right="1701" w:bottom="1418" w:left="1701" w:header="709" w:footer="709" w:gutter="0"/>
      <w:paperSrc w:first="257" w:other="25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667BF" w14:textId="77777777" w:rsidR="00486936" w:rsidRDefault="00486936">
      <w:r>
        <w:separator/>
      </w:r>
    </w:p>
  </w:endnote>
  <w:endnote w:type="continuationSeparator" w:id="0">
    <w:p w14:paraId="5F8667C0" w14:textId="77777777" w:rsidR="00486936" w:rsidRDefault="00486936">
      <w:r>
        <w:continuationSeparator/>
      </w:r>
    </w:p>
  </w:endnote>
  <w:endnote w:type="continuationNotice" w:id="1">
    <w:p w14:paraId="5F8667C1" w14:textId="77777777" w:rsidR="00486936" w:rsidRDefault="00486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3" w14:textId="77777777" w:rsidR="00505B55" w:rsidRDefault="00505B55" w:rsidP="00114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5F8667C4" w14:textId="77777777" w:rsidR="00505B55" w:rsidRDefault="00505B55" w:rsidP="002274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5" w14:textId="09BD6067" w:rsidR="002326AB" w:rsidRDefault="002326AB" w:rsidP="002326AB">
    <w:pPr>
      <w:pStyle w:val="Footer"/>
    </w:pPr>
    <w:r>
      <w:t>NTIS v</w:t>
    </w:r>
    <w:r w:rsidR="00831C2D">
      <w:t>3.0</w:t>
    </w:r>
    <w:r>
      <w:t xml:space="preserve"> – Schedule 6.1B</w:t>
    </w:r>
    <w:r w:rsidR="00D62A78">
      <w:tab/>
    </w:r>
    <w:r w:rsidR="00D62A78">
      <w:tab/>
    </w:r>
    <w:r w:rsidR="00D62A78">
      <w:tab/>
    </w:r>
    <w:r w:rsidR="00D62A78">
      <w:tab/>
    </w:r>
    <w:r w:rsidR="00D62A78">
      <w:tab/>
    </w:r>
    <w:r w:rsidR="00D62A78">
      <w:rPr>
        <w:noProof w:val="0"/>
      </w:rPr>
      <w:fldChar w:fldCharType="begin"/>
    </w:r>
    <w:r w:rsidR="00D62A78">
      <w:instrText xml:space="preserve"> PAGE   \* MERGEFORMAT </w:instrText>
    </w:r>
    <w:r w:rsidR="00D62A78">
      <w:rPr>
        <w:noProof w:val="0"/>
      </w:rPr>
      <w:fldChar w:fldCharType="separate"/>
    </w:r>
    <w:r w:rsidR="002065AD">
      <w:t>10</w:t>
    </w:r>
    <w:r w:rsidR="00D62A78">
      <w:fldChar w:fldCharType="end"/>
    </w:r>
  </w:p>
  <w:p w14:paraId="5F8667C6" w14:textId="77777777" w:rsidR="002326AB" w:rsidRDefault="00232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7" w14:textId="41280212" w:rsidR="00FE5625" w:rsidRDefault="00FE5625">
    <w:pPr>
      <w:pStyle w:val="Footer"/>
    </w:pPr>
    <w:r>
      <w:t>NTIS v</w:t>
    </w:r>
    <w:r w:rsidR="00831C2D">
      <w:t>3.0</w:t>
    </w:r>
    <w:r>
      <w:t xml:space="preserve"> – Schedule 6.</w:t>
    </w:r>
    <w:r w:rsidR="00744FD1">
      <w:t>1B</w:t>
    </w:r>
    <w:r w:rsidR="00D62A78">
      <w:tab/>
    </w:r>
    <w:r w:rsidR="00D62A78">
      <w:tab/>
    </w:r>
    <w:r w:rsidR="00D62A78">
      <w:tab/>
    </w:r>
    <w:r w:rsidR="00D62A78">
      <w:tab/>
    </w:r>
    <w:r w:rsidR="00D62A78">
      <w:tab/>
    </w:r>
    <w:r w:rsidR="00D62A78">
      <w:rPr>
        <w:noProof w:val="0"/>
      </w:rPr>
      <w:fldChar w:fldCharType="begin"/>
    </w:r>
    <w:r w:rsidR="00D62A78">
      <w:instrText xml:space="preserve"> PAGE   \* MERGEFORMAT </w:instrText>
    </w:r>
    <w:r w:rsidR="00D62A78">
      <w:rPr>
        <w:noProof w:val="0"/>
      </w:rPr>
      <w:fldChar w:fldCharType="separate"/>
    </w:r>
    <w:r w:rsidR="002065AD">
      <w:t>1</w:t>
    </w:r>
    <w:r w:rsidR="00D62A78">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A" w14:textId="77777777" w:rsidR="00505B55" w:rsidRDefault="00505B55" w:rsidP="00114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5F8667CB" w14:textId="77777777" w:rsidR="00505B55" w:rsidRDefault="00505B55" w:rsidP="002274B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D" w14:textId="77777777" w:rsidR="00505B55" w:rsidRDefault="00505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667BC" w14:textId="77777777" w:rsidR="00486936" w:rsidRDefault="00486936">
      <w:r>
        <w:separator/>
      </w:r>
    </w:p>
  </w:footnote>
  <w:footnote w:type="continuationSeparator" w:id="0">
    <w:p w14:paraId="5F8667BD" w14:textId="77777777" w:rsidR="00486936" w:rsidRDefault="00486936">
      <w:r>
        <w:continuationSeparator/>
      </w:r>
    </w:p>
  </w:footnote>
  <w:footnote w:type="continuationNotice" w:id="1">
    <w:p w14:paraId="5F8667BE" w14:textId="77777777" w:rsidR="00486936" w:rsidRDefault="00486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2" w14:textId="77777777" w:rsidR="00505B55" w:rsidRDefault="00505B55" w:rsidP="00EC6F9D">
    <w:pPr>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8" w14:textId="77777777" w:rsidR="00505B55" w:rsidRDefault="00505B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9" w14:textId="77777777" w:rsidR="00FE5625" w:rsidRDefault="00FE56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667CC" w14:textId="77777777" w:rsidR="00505B55" w:rsidRDefault="00505B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7CB39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403CC6E4"/>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4B2783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8E85FB8"/>
    <w:multiLevelType w:val="multilevel"/>
    <w:tmpl w:val="95847DDE"/>
    <w:lvl w:ilvl="0">
      <w:start w:val="1"/>
      <w:numFmt w:val="decimal"/>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rFonts w:ascii="Arial (W1)" w:hAnsi="Arial (W1)"/>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6"/>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E51CA4"/>
    <w:multiLevelType w:val="hybridMultilevel"/>
    <w:tmpl w:val="4A3E823E"/>
    <w:lvl w:ilvl="0" w:tplc="0F1020F8">
      <w:start w:val="1"/>
      <w:numFmt w:val="bullet"/>
      <w:pStyle w:val="bodybulleted6aboveandblow"/>
      <w:lvlText w:val=""/>
      <w:lvlJc w:val="left"/>
      <w:pPr>
        <w:tabs>
          <w:tab w:val="num" w:pos="-4626"/>
        </w:tabs>
        <w:ind w:left="-4626" w:hanging="360"/>
      </w:pPr>
      <w:rPr>
        <w:rFonts w:ascii="Symbol" w:hAnsi="Symbol" w:hint="default"/>
      </w:rPr>
    </w:lvl>
    <w:lvl w:ilvl="1" w:tplc="08090003">
      <w:start w:val="1"/>
      <w:numFmt w:val="bullet"/>
      <w:lvlText w:val="o"/>
      <w:lvlJc w:val="left"/>
      <w:pPr>
        <w:tabs>
          <w:tab w:val="num" w:pos="-3906"/>
        </w:tabs>
        <w:ind w:left="-3906" w:hanging="360"/>
      </w:pPr>
      <w:rPr>
        <w:rFonts w:ascii="Courier New" w:hAnsi="Courier New" w:cs="Courier New" w:hint="default"/>
      </w:rPr>
    </w:lvl>
    <w:lvl w:ilvl="2" w:tplc="08090005" w:tentative="1">
      <w:start w:val="1"/>
      <w:numFmt w:val="bullet"/>
      <w:lvlText w:val=""/>
      <w:lvlJc w:val="left"/>
      <w:pPr>
        <w:tabs>
          <w:tab w:val="num" w:pos="-3186"/>
        </w:tabs>
        <w:ind w:left="-3186" w:hanging="360"/>
      </w:pPr>
      <w:rPr>
        <w:rFonts w:ascii="Wingdings" w:hAnsi="Wingdings" w:hint="default"/>
      </w:rPr>
    </w:lvl>
    <w:lvl w:ilvl="3" w:tplc="08090001" w:tentative="1">
      <w:start w:val="1"/>
      <w:numFmt w:val="bullet"/>
      <w:lvlText w:val=""/>
      <w:lvlJc w:val="left"/>
      <w:pPr>
        <w:tabs>
          <w:tab w:val="num" w:pos="-2466"/>
        </w:tabs>
        <w:ind w:left="-2466" w:hanging="360"/>
      </w:pPr>
      <w:rPr>
        <w:rFonts w:ascii="Symbol" w:hAnsi="Symbol" w:hint="default"/>
      </w:rPr>
    </w:lvl>
    <w:lvl w:ilvl="4" w:tplc="08090003" w:tentative="1">
      <w:start w:val="1"/>
      <w:numFmt w:val="bullet"/>
      <w:lvlText w:val="o"/>
      <w:lvlJc w:val="left"/>
      <w:pPr>
        <w:tabs>
          <w:tab w:val="num" w:pos="-1746"/>
        </w:tabs>
        <w:ind w:left="-1746" w:hanging="360"/>
      </w:pPr>
      <w:rPr>
        <w:rFonts w:ascii="Courier New" w:hAnsi="Courier New" w:cs="Courier New" w:hint="default"/>
      </w:rPr>
    </w:lvl>
    <w:lvl w:ilvl="5" w:tplc="08090005" w:tentative="1">
      <w:start w:val="1"/>
      <w:numFmt w:val="bullet"/>
      <w:lvlText w:val=""/>
      <w:lvlJc w:val="left"/>
      <w:pPr>
        <w:tabs>
          <w:tab w:val="num" w:pos="-1026"/>
        </w:tabs>
        <w:ind w:left="-1026" w:hanging="360"/>
      </w:pPr>
      <w:rPr>
        <w:rFonts w:ascii="Wingdings" w:hAnsi="Wingdings" w:hint="default"/>
      </w:rPr>
    </w:lvl>
    <w:lvl w:ilvl="6" w:tplc="08090001" w:tentative="1">
      <w:start w:val="1"/>
      <w:numFmt w:val="bullet"/>
      <w:lvlText w:val=""/>
      <w:lvlJc w:val="left"/>
      <w:pPr>
        <w:tabs>
          <w:tab w:val="num" w:pos="-306"/>
        </w:tabs>
        <w:ind w:left="-306" w:hanging="360"/>
      </w:pPr>
      <w:rPr>
        <w:rFonts w:ascii="Symbol" w:hAnsi="Symbol" w:hint="default"/>
      </w:rPr>
    </w:lvl>
    <w:lvl w:ilvl="7" w:tplc="08090003" w:tentative="1">
      <w:start w:val="1"/>
      <w:numFmt w:val="bullet"/>
      <w:lvlText w:val="o"/>
      <w:lvlJc w:val="left"/>
      <w:pPr>
        <w:tabs>
          <w:tab w:val="num" w:pos="414"/>
        </w:tabs>
        <w:ind w:left="414" w:hanging="360"/>
      </w:pPr>
      <w:rPr>
        <w:rFonts w:ascii="Courier New" w:hAnsi="Courier New" w:cs="Courier New" w:hint="default"/>
      </w:rPr>
    </w:lvl>
    <w:lvl w:ilvl="8" w:tplc="08090005" w:tentative="1">
      <w:start w:val="1"/>
      <w:numFmt w:val="bullet"/>
      <w:lvlText w:val=""/>
      <w:lvlJc w:val="left"/>
      <w:pPr>
        <w:tabs>
          <w:tab w:val="num" w:pos="1134"/>
        </w:tabs>
        <w:ind w:left="1134" w:hanging="360"/>
      </w:pPr>
      <w:rPr>
        <w:rFonts w:ascii="Wingdings" w:hAnsi="Wingdings" w:hint="default"/>
      </w:rPr>
    </w:lvl>
  </w:abstractNum>
  <w:abstractNum w:abstractNumId="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6"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33730B"/>
    <w:multiLevelType w:val="singleLevel"/>
    <w:tmpl w:val="51F247E2"/>
    <w:lvl w:ilvl="0">
      <w:start w:val="1"/>
      <w:numFmt w:val="decimal"/>
      <w:pStyle w:val="Parties"/>
      <w:lvlText w:val="(%1)"/>
      <w:lvlJc w:val="left"/>
      <w:pPr>
        <w:tabs>
          <w:tab w:val="num" w:pos="851"/>
        </w:tabs>
        <w:ind w:left="851" w:hanging="851"/>
      </w:pPr>
    </w:lvl>
  </w:abstractNum>
  <w:abstractNum w:abstractNumId="8" w15:restartNumberingAfterBreak="0">
    <w:nsid w:val="202557C0"/>
    <w:multiLevelType w:val="multilevel"/>
    <w:tmpl w:val="616CC2A4"/>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27CD2A27"/>
    <w:multiLevelType w:val="singleLevel"/>
    <w:tmpl w:val="6B18CF8A"/>
    <w:name w:val="HouseList232"/>
    <w:lvl w:ilvl="0">
      <w:start w:val="1"/>
      <w:numFmt w:val="upperLetter"/>
      <w:pStyle w:val="ListNumber2"/>
      <w:lvlText w:val="%1)"/>
      <w:lvlJc w:val="left"/>
      <w:pPr>
        <w:tabs>
          <w:tab w:val="num" w:pos="907"/>
        </w:tabs>
        <w:ind w:left="907" w:hanging="907"/>
      </w:pPr>
      <w:rPr>
        <w:rFonts w:ascii="Tahoma" w:hAnsi="Tahoma" w:cs="Tahoma" w:hint="default"/>
        <w:b/>
        <w:i w:val="0"/>
        <w: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E3D21ED"/>
    <w:multiLevelType w:val="multilevel"/>
    <w:tmpl w:val="A3B4CB5E"/>
    <w:lvl w:ilvl="0">
      <w:start w:val="1"/>
      <w:numFmt w:val="bullet"/>
      <w:lvlText w:val=""/>
      <w:lvlJc w:val="left"/>
      <w:pPr>
        <w:tabs>
          <w:tab w:val="num" w:pos="850"/>
        </w:tabs>
        <w:ind w:left="850"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EF7634D"/>
    <w:multiLevelType w:val="singleLevel"/>
    <w:tmpl w:val="B3F0B582"/>
    <w:name w:val="List Bullet 4"/>
    <w:lvl w:ilvl="0">
      <w:start w:val="1"/>
      <w:numFmt w:val="bullet"/>
      <w:pStyle w:val="Bullet"/>
      <w:lvlText w:val=""/>
      <w:lvlJc w:val="left"/>
      <w:pPr>
        <w:tabs>
          <w:tab w:val="num" w:pos="907"/>
        </w:tabs>
        <w:ind w:left="907" w:hanging="90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2EA7AA7"/>
    <w:multiLevelType w:val="multilevel"/>
    <w:tmpl w:val="B4BE8E74"/>
    <w:lvl w:ilvl="0">
      <w:start w:val="1"/>
      <w:numFmt w:val="decimal"/>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rPr>
    </w:lvl>
    <w:lvl w:ilvl="2">
      <w:start w:val="1"/>
      <w:numFmt w:val="decimal"/>
      <w:pStyle w:val="Level3Number"/>
      <w:lvlText w:val="%1.%2.%3"/>
      <w:lvlJc w:val="left"/>
      <w:pPr>
        <w:tabs>
          <w:tab w:val="num" w:pos="720"/>
        </w:tabs>
        <w:ind w:left="720" w:hanging="720"/>
      </w:pPr>
      <w:rPr>
        <w:rFonts w:hint="default"/>
      </w:rPr>
    </w:lvl>
    <w:lvl w:ilvl="3">
      <w:start w:val="1"/>
      <w:numFmt w:val="lowerLetter"/>
      <w:pStyle w:val="Level4Number"/>
      <w:lvlText w:val="(%4)"/>
      <w:lvlJc w:val="left"/>
      <w:pPr>
        <w:tabs>
          <w:tab w:val="num" w:pos="720"/>
        </w:tabs>
        <w:ind w:left="720" w:hanging="720"/>
      </w:pPr>
      <w:rPr>
        <w:rFonts w:hint="default"/>
      </w:rPr>
    </w:lvl>
    <w:lvl w:ilvl="4">
      <w:start w:val="1"/>
      <w:numFmt w:val="lowerRoman"/>
      <w:pStyle w:val="Level5Number"/>
      <w:lvlText w:val="(%5)"/>
      <w:lvlJc w:val="left"/>
      <w:pPr>
        <w:tabs>
          <w:tab w:val="num" w:pos="1440"/>
        </w:tabs>
        <w:ind w:left="1440" w:hanging="720"/>
      </w:pPr>
      <w:rPr>
        <w:rFonts w:hint="default"/>
      </w:rPr>
    </w:lvl>
    <w:lvl w:ilvl="5">
      <w:start w:val="1"/>
      <w:numFmt w:val="upperLetter"/>
      <w:pStyle w:val="Level6Number"/>
      <w:lvlText w:val="(%6)"/>
      <w:lvlJc w:val="left"/>
      <w:pPr>
        <w:tabs>
          <w:tab w:val="num" w:pos="2880"/>
        </w:tabs>
        <w:ind w:left="2880" w:hanging="720"/>
      </w:pPr>
      <w:rPr>
        <w:rFonts w:hint="default"/>
      </w:rPr>
    </w:lvl>
    <w:lvl w:ilvl="6">
      <w:start w:val="1"/>
      <w:numFmt w:val="decimal"/>
      <w:pStyle w:val="Level7Number"/>
      <w:lvlText w:val="(%7)"/>
      <w:lvlJc w:val="left"/>
      <w:pPr>
        <w:tabs>
          <w:tab w:val="num" w:pos="3600"/>
        </w:tabs>
        <w:ind w:left="3600" w:hanging="720"/>
      </w:pPr>
      <w:rPr>
        <w:rFonts w:hint="default"/>
      </w:rPr>
    </w:lvl>
    <w:lvl w:ilvl="7">
      <w:start w:val="1"/>
      <w:numFmt w:val="lowerLetter"/>
      <w:pStyle w:val="Level8Number"/>
      <w:lvlText w:val="%8)"/>
      <w:lvlJc w:val="left"/>
      <w:pPr>
        <w:tabs>
          <w:tab w:val="num" w:pos="4320"/>
        </w:tabs>
        <w:ind w:left="4320" w:hanging="72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4"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93E193A"/>
    <w:multiLevelType w:val="singleLevel"/>
    <w:tmpl w:val="A5DA4476"/>
    <w:lvl w:ilvl="0">
      <w:start w:val="1"/>
      <w:numFmt w:val="bullet"/>
      <w:pStyle w:val="ListBullet5"/>
      <w:lvlText w:val=""/>
      <w:lvlJc w:val="left"/>
      <w:pPr>
        <w:tabs>
          <w:tab w:val="num" w:pos="3856"/>
        </w:tabs>
        <w:ind w:left="3856"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C7849E1"/>
    <w:multiLevelType w:val="multilevel"/>
    <w:tmpl w:val="2C4A6F1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C6D0E42"/>
    <w:multiLevelType w:val="multilevel"/>
    <w:tmpl w:val="4E0C8DEA"/>
    <w:name w:val="HouseList24"/>
    <w:lvl w:ilvl="0">
      <w:start w:val="1"/>
      <w:numFmt w:val="none"/>
      <w:lvlRestart w:val="0"/>
      <w:lvlText w:val="%1"/>
      <w:lvlJc w:val="left"/>
      <w:pPr>
        <w:tabs>
          <w:tab w:val="num" w:pos="907"/>
        </w:tabs>
        <w:ind w:left="907" w:hanging="907"/>
      </w:pPr>
      <w:rPr>
        <w:rFonts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hint="default"/>
        <w:b w:val="0"/>
        <w:i w:val="0"/>
      </w:rPr>
    </w:lvl>
    <w:lvl w:ilvl="2">
      <w:start w:val="1"/>
      <w:numFmt w:val="lowerLetter"/>
      <w:lvlText w:val="(%3)"/>
      <w:lvlJc w:val="left"/>
      <w:pPr>
        <w:tabs>
          <w:tab w:val="num" w:pos="1007"/>
        </w:tabs>
        <w:ind w:left="1007" w:hanging="907"/>
      </w:pPr>
      <w:rPr>
        <w:rFonts w:hint="default"/>
        <w:b w:val="0"/>
        <w:i w:val="0"/>
      </w:rPr>
    </w:lvl>
    <w:lvl w:ilvl="3">
      <w:start w:val="1"/>
      <w:numFmt w:val="lowerRoman"/>
      <w:lvlText w:val="(%4)"/>
      <w:lvlJc w:val="left"/>
      <w:pPr>
        <w:tabs>
          <w:tab w:val="num" w:pos="1937"/>
        </w:tabs>
        <w:ind w:left="1937" w:hanging="737"/>
      </w:pPr>
      <w:rPr>
        <w:rFonts w:hint="default"/>
        <w:i w:val="0"/>
      </w:rPr>
    </w:lvl>
    <w:lvl w:ilvl="4">
      <w:start w:val="1"/>
      <w:numFmt w:val="none"/>
      <w:lvlText w:val=""/>
      <w:lvlJc w:val="left"/>
      <w:pPr>
        <w:tabs>
          <w:tab w:val="num" w:pos="1644"/>
        </w:tabs>
        <w:ind w:left="1644" w:hanging="737"/>
      </w:pPr>
      <w:rPr>
        <w:rFonts w:hint="default"/>
      </w:rPr>
    </w:lvl>
    <w:lvl w:ilvl="5">
      <w:start w:val="1"/>
      <w:numFmt w:val="upperLetter"/>
      <w:lvlText w:val="(%6)"/>
      <w:lvlJc w:val="left"/>
      <w:pPr>
        <w:tabs>
          <w:tab w:val="num" w:pos="2381"/>
        </w:tabs>
        <w:ind w:left="2381" w:hanging="737"/>
      </w:pPr>
      <w:rPr>
        <w:rFonts w:hint="default"/>
      </w:rPr>
    </w:lvl>
    <w:lvl w:ilvl="6">
      <w:start w:val="1"/>
      <w:numFmt w:val="decimal"/>
      <w:lvlText w:val="(%7)"/>
      <w:lvlJc w:val="left"/>
      <w:pPr>
        <w:tabs>
          <w:tab w:val="num" w:pos="3119"/>
        </w:tabs>
        <w:ind w:left="3119" w:hanging="738"/>
      </w:pPr>
      <w:rPr>
        <w:rFonts w:hint="default"/>
      </w:rPr>
    </w:lvl>
    <w:lvl w:ilvl="7">
      <w:start w:val="1"/>
      <w:numFmt w:val="lowerLetter"/>
      <w:lvlText w:val="(%8)"/>
      <w:lvlJc w:val="left"/>
      <w:pPr>
        <w:tabs>
          <w:tab w:val="num" w:pos="3119"/>
        </w:tabs>
        <w:ind w:left="3119" w:hanging="738"/>
      </w:pPr>
      <w:rPr>
        <w:rFonts w:hint="default"/>
      </w:rPr>
    </w:lvl>
    <w:lvl w:ilvl="8">
      <w:start w:val="1"/>
      <w:numFmt w:val="lowerRoman"/>
      <w:lvlText w:val="(%9)"/>
      <w:lvlJc w:val="left"/>
      <w:pPr>
        <w:tabs>
          <w:tab w:val="num" w:pos="3119"/>
        </w:tabs>
        <w:ind w:left="3119" w:hanging="738"/>
      </w:pPr>
      <w:rPr>
        <w:rFonts w:hint="default"/>
      </w:rPr>
    </w:lvl>
  </w:abstractNum>
  <w:abstractNum w:abstractNumId="18" w15:restartNumberingAfterBreak="0">
    <w:nsid w:val="5CBE3A53"/>
    <w:multiLevelType w:val="multilevel"/>
    <w:tmpl w:val="E0F25D8E"/>
    <w:lvl w:ilvl="0">
      <w:start w:val="1"/>
      <w:numFmt w:val="decimal"/>
      <w:pStyle w:val="Schedule0"/>
      <w:suff w:val="nothing"/>
      <w:lvlText w:val="Schedule %1"/>
      <w:lvlJc w:val="left"/>
      <w:pPr>
        <w:tabs>
          <w:tab w:val="num" w:pos="0"/>
        </w:tabs>
        <w:ind w:left="0" w:firstLine="0"/>
      </w:pPr>
      <w:rPr>
        <w:b/>
        <w:i w:val="0"/>
        <w:caps/>
        <w:smallCaps w:val="0"/>
        <w:u w:val="none"/>
      </w:rPr>
    </w:lvl>
    <w:lvl w:ilvl="1">
      <w:start w:val="1"/>
      <w:numFmt w:val="decimal"/>
      <w:lvlRestart w:val="0"/>
      <w:pStyle w:val="Schedule0"/>
      <w:suff w:val="nothing"/>
      <w:lvlText w:val="Appendix %2"/>
      <w:lvlJc w:val="left"/>
      <w:pPr>
        <w:tabs>
          <w:tab w:val="num" w:pos="0"/>
        </w:tabs>
        <w:ind w:left="0" w:firstLine="0"/>
      </w:pPr>
      <w:rPr>
        <w:b/>
        <w:i w:val="0"/>
        <w:caps/>
        <w:smallCaps w:val="0"/>
        <w:u w:val="none"/>
      </w:rPr>
    </w:lvl>
    <w:lvl w:ilvl="2">
      <w:start w:val="1"/>
      <w:numFmt w:val="decimal"/>
      <w:pStyle w:val="Part0"/>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9"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0" w15:restartNumberingAfterBreak="0">
    <w:nsid w:val="63270F99"/>
    <w:multiLevelType w:val="multilevel"/>
    <w:tmpl w:val="8CE4AB8E"/>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1" w15:restartNumberingAfterBreak="0">
    <w:nsid w:val="75225FB2"/>
    <w:multiLevelType w:val="multilevel"/>
    <w:tmpl w:val="9B10381C"/>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num w:numId="1">
    <w:abstractNumId w:val="18"/>
  </w:num>
  <w:num w:numId="2">
    <w:abstractNumId w:val="16"/>
  </w:num>
  <w:num w:numId="3">
    <w:abstractNumId w:val="21"/>
  </w:num>
  <w:num w:numId="4">
    <w:abstractNumId w:val="10"/>
  </w:num>
  <w:num w:numId="5">
    <w:abstractNumId w:val="1"/>
  </w:num>
  <w:num w:numId="6">
    <w:abstractNumId w:val="2"/>
  </w:num>
  <w:num w:numId="7">
    <w:abstractNumId w:val="4"/>
  </w:num>
  <w:num w:numId="8">
    <w:abstractNumId w:val="11"/>
  </w:num>
  <w:num w:numId="9">
    <w:abstractNumId w:val="15"/>
  </w:num>
  <w:num w:numId="10">
    <w:abstractNumId w:val="9"/>
  </w:num>
  <w:num w:numId="11">
    <w:abstractNumId w:val="17"/>
  </w:num>
  <w:num w:numId="12">
    <w:abstractNumId w:val="3"/>
  </w:num>
  <w:num w:numId="13">
    <w:abstractNumId w:val="0"/>
  </w:num>
  <w:num w:numId="14">
    <w:abstractNumId w:val="12"/>
  </w:num>
  <w:num w:numId="15">
    <w:abstractNumId w:val="14"/>
  </w:num>
  <w:num w:numId="16">
    <w:abstractNumId w:val="22"/>
  </w:num>
  <w:num w:numId="17">
    <w:abstractNumId w:val="20"/>
  </w:num>
  <w:num w:numId="18">
    <w:abstractNumId w:val="19"/>
  </w:num>
  <w:num w:numId="19">
    <w:abstractNumId w:val="7"/>
  </w:num>
  <w:num w:numId="20">
    <w:abstractNumId w:val="5"/>
  </w:num>
  <w:num w:numId="21">
    <w:abstractNumId w:val="13"/>
  </w:num>
  <w:num w:numId="22">
    <w:abstractNumId w:val="8"/>
  </w:num>
  <w:num w:numId="23">
    <w:abstractNumId w:val="19"/>
  </w:num>
  <w:num w:numId="24">
    <w:abstractNumId w:val="19"/>
  </w:num>
  <w:num w:numId="25">
    <w:abstractNumId w:val="19"/>
  </w:num>
  <w:num w:numId="26">
    <w:abstractNumId w:val="6"/>
  </w:num>
  <w:num w:numId="27">
    <w:abstractNumId w:val="19"/>
  </w:num>
  <w:num w:numId="28">
    <w:abstractNumId w:val="19"/>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851"/>
  <w:doNotHyphenateCaps/>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ullet _Body" w:val="Bullet Body "/>
    <w:docVar w:name="Bullet _ChangeTime" w:val="38313.5"/>
    <w:docVar w:name="Bullet _HeadSuf" w:val=" as Heading (text)"/>
    <w:docVar w:name="Bullet _LongName" w:val="Pinsent Masons Bullets"/>
    <w:docVar w:name="Bullet _NumBodies" w:val="0"/>
    <w:docVar w:name="ChkLevel3" w:val="False"/>
    <w:docVar w:name="ChkSched" w:val="True"/>
    <w:docVar w:name="Level _Body" w:val="Body "/>
    <w:docVar w:name="Level _ChangeTime" w:val="38313.5"/>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NextRef" w:val=" 5"/>
    <w:docVar w:name="PIM_Brand" w:val="3"/>
    <w:docVar w:name="PM_Brand" w:val="1"/>
  </w:docVars>
  <w:rsids>
    <w:rsidRoot w:val="00CA6A2A"/>
    <w:rsid w:val="00011ABE"/>
    <w:rsid w:val="00025EA7"/>
    <w:rsid w:val="00030C20"/>
    <w:rsid w:val="000332D4"/>
    <w:rsid w:val="00041E8B"/>
    <w:rsid w:val="00042A0A"/>
    <w:rsid w:val="00045C9E"/>
    <w:rsid w:val="000558B3"/>
    <w:rsid w:val="00056AE5"/>
    <w:rsid w:val="00061CA6"/>
    <w:rsid w:val="00066431"/>
    <w:rsid w:val="00067986"/>
    <w:rsid w:val="000740BB"/>
    <w:rsid w:val="000754EB"/>
    <w:rsid w:val="00076681"/>
    <w:rsid w:val="00082BEC"/>
    <w:rsid w:val="00086B63"/>
    <w:rsid w:val="00090552"/>
    <w:rsid w:val="00090693"/>
    <w:rsid w:val="0009164A"/>
    <w:rsid w:val="00094557"/>
    <w:rsid w:val="00097666"/>
    <w:rsid w:val="000A1E4F"/>
    <w:rsid w:val="000A55D7"/>
    <w:rsid w:val="000C3A4D"/>
    <w:rsid w:val="000C459D"/>
    <w:rsid w:val="000D28D3"/>
    <w:rsid w:val="000E039D"/>
    <w:rsid w:val="000E6B3C"/>
    <w:rsid w:val="000E7E31"/>
    <w:rsid w:val="000F3A33"/>
    <w:rsid w:val="000F3FD5"/>
    <w:rsid w:val="000F6E72"/>
    <w:rsid w:val="000F7F9D"/>
    <w:rsid w:val="00111640"/>
    <w:rsid w:val="001122CB"/>
    <w:rsid w:val="00114A3E"/>
    <w:rsid w:val="00116E7D"/>
    <w:rsid w:val="00123B09"/>
    <w:rsid w:val="00125BF6"/>
    <w:rsid w:val="00126785"/>
    <w:rsid w:val="0013036B"/>
    <w:rsid w:val="0013297C"/>
    <w:rsid w:val="00136B7D"/>
    <w:rsid w:val="00137F93"/>
    <w:rsid w:val="00147C21"/>
    <w:rsid w:val="0015487A"/>
    <w:rsid w:val="0015648F"/>
    <w:rsid w:val="00162685"/>
    <w:rsid w:val="00163CE2"/>
    <w:rsid w:val="00172304"/>
    <w:rsid w:val="001733A4"/>
    <w:rsid w:val="001753E0"/>
    <w:rsid w:val="00175BC8"/>
    <w:rsid w:val="00176E3A"/>
    <w:rsid w:val="001804B7"/>
    <w:rsid w:val="001807E4"/>
    <w:rsid w:val="00181B06"/>
    <w:rsid w:val="00192DD4"/>
    <w:rsid w:val="00197675"/>
    <w:rsid w:val="001A2DA9"/>
    <w:rsid w:val="001A4EB4"/>
    <w:rsid w:val="001B368C"/>
    <w:rsid w:val="001B44F3"/>
    <w:rsid w:val="001B5C76"/>
    <w:rsid w:val="001B75EB"/>
    <w:rsid w:val="001C22F5"/>
    <w:rsid w:val="001C3F5B"/>
    <w:rsid w:val="001D3A6B"/>
    <w:rsid w:val="001E14DA"/>
    <w:rsid w:val="001E48EA"/>
    <w:rsid w:val="001F15E1"/>
    <w:rsid w:val="001F5F9C"/>
    <w:rsid w:val="001F763E"/>
    <w:rsid w:val="002065AD"/>
    <w:rsid w:val="00206DCB"/>
    <w:rsid w:val="002151CB"/>
    <w:rsid w:val="00217575"/>
    <w:rsid w:val="002220FF"/>
    <w:rsid w:val="002247FB"/>
    <w:rsid w:val="002274B5"/>
    <w:rsid w:val="0023000B"/>
    <w:rsid w:val="00231C68"/>
    <w:rsid w:val="002326AB"/>
    <w:rsid w:val="00235D6C"/>
    <w:rsid w:val="0024470B"/>
    <w:rsid w:val="002452B3"/>
    <w:rsid w:val="00245A05"/>
    <w:rsid w:val="0025502E"/>
    <w:rsid w:val="00263CA9"/>
    <w:rsid w:val="002640A9"/>
    <w:rsid w:val="00264DDC"/>
    <w:rsid w:val="00271A51"/>
    <w:rsid w:val="00272E33"/>
    <w:rsid w:val="002770CB"/>
    <w:rsid w:val="00282C54"/>
    <w:rsid w:val="00290336"/>
    <w:rsid w:val="0029219A"/>
    <w:rsid w:val="0029365F"/>
    <w:rsid w:val="00293C9D"/>
    <w:rsid w:val="002975D2"/>
    <w:rsid w:val="002A1E61"/>
    <w:rsid w:val="002A6DD3"/>
    <w:rsid w:val="002A7B03"/>
    <w:rsid w:val="002B7531"/>
    <w:rsid w:val="002C7DD2"/>
    <w:rsid w:val="002D3F53"/>
    <w:rsid w:val="002D6B8E"/>
    <w:rsid w:val="002D7BF1"/>
    <w:rsid w:val="002D7F84"/>
    <w:rsid w:val="002E1A72"/>
    <w:rsid w:val="002E1EFD"/>
    <w:rsid w:val="002E27A5"/>
    <w:rsid w:val="002E4776"/>
    <w:rsid w:val="002E53EC"/>
    <w:rsid w:val="002F4F76"/>
    <w:rsid w:val="002F5DD9"/>
    <w:rsid w:val="003047E9"/>
    <w:rsid w:val="003056AA"/>
    <w:rsid w:val="003136D3"/>
    <w:rsid w:val="003232B0"/>
    <w:rsid w:val="0032442F"/>
    <w:rsid w:val="00325458"/>
    <w:rsid w:val="00334831"/>
    <w:rsid w:val="003432F3"/>
    <w:rsid w:val="00344636"/>
    <w:rsid w:val="00346DBD"/>
    <w:rsid w:val="00347843"/>
    <w:rsid w:val="00352932"/>
    <w:rsid w:val="00354EFC"/>
    <w:rsid w:val="00357723"/>
    <w:rsid w:val="003607C4"/>
    <w:rsid w:val="00366171"/>
    <w:rsid w:val="00373076"/>
    <w:rsid w:val="00373F54"/>
    <w:rsid w:val="003927C6"/>
    <w:rsid w:val="00393350"/>
    <w:rsid w:val="003A38D5"/>
    <w:rsid w:val="003C15E2"/>
    <w:rsid w:val="003C2FF0"/>
    <w:rsid w:val="003D399C"/>
    <w:rsid w:val="003D437D"/>
    <w:rsid w:val="003E1A95"/>
    <w:rsid w:val="003E5DB3"/>
    <w:rsid w:val="003F0960"/>
    <w:rsid w:val="003F2E5F"/>
    <w:rsid w:val="003F38A0"/>
    <w:rsid w:val="004012A8"/>
    <w:rsid w:val="00401C8A"/>
    <w:rsid w:val="00407574"/>
    <w:rsid w:val="004134BC"/>
    <w:rsid w:val="004141B2"/>
    <w:rsid w:val="00417929"/>
    <w:rsid w:val="00417F4F"/>
    <w:rsid w:val="00433D00"/>
    <w:rsid w:val="0043666C"/>
    <w:rsid w:val="00436FC5"/>
    <w:rsid w:val="004374A3"/>
    <w:rsid w:val="00447CE3"/>
    <w:rsid w:val="004518BA"/>
    <w:rsid w:val="00454D83"/>
    <w:rsid w:val="00461B2D"/>
    <w:rsid w:val="00467655"/>
    <w:rsid w:val="00472B70"/>
    <w:rsid w:val="0047678B"/>
    <w:rsid w:val="00480F96"/>
    <w:rsid w:val="0048400D"/>
    <w:rsid w:val="00486936"/>
    <w:rsid w:val="004A49E6"/>
    <w:rsid w:val="004A658B"/>
    <w:rsid w:val="004B12EC"/>
    <w:rsid w:val="004B2F30"/>
    <w:rsid w:val="004B49A9"/>
    <w:rsid w:val="004C5EF7"/>
    <w:rsid w:val="004D0641"/>
    <w:rsid w:val="004D1C90"/>
    <w:rsid w:val="004D2661"/>
    <w:rsid w:val="004D2936"/>
    <w:rsid w:val="004E582F"/>
    <w:rsid w:val="004F01EB"/>
    <w:rsid w:val="004F11F6"/>
    <w:rsid w:val="004F24FC"/>
    <w:rsid w:val="004F5865"/>
    <w:rsid w:val="00505B55"/>
    <w:rsid w:val="00514F89"/>
    <w:rsid w:val="005172B0"/>
    <w:rsid w:val="0052698F"/>
    <w:rsid w:val="00536B4C"/>
    <w:rsid w:val="0054064C"/>
    <w:rsid w:val="0054179A"/>
    <w:rsid w:val="00542A41"/>
    <w:rsid w:val="00542FD7"/>
    <w:rsid w:val="00545422"/>
    <w:rsid w:val="00546084"/>
    <w:rsid w:val="00551072"/>
    <w:rsid w:val="0055344C"/>
    <w:rsid w:val="005539AE"/>
    <w:rsid w:val="005551AA"/>
    <w:rsid w:val="0055667F"/>
    <w:rsid w:val="00557D76"/>
    <w:rsid w:val="00560194"/>
    <w:rsid w:val="005603A3"/>
    <w:rsid w:val="00560BBB"/>
    <w:rsid w:val="005674E7"/>
    <w:rsid w:val="00570E89"/>
    <w:rsid w:val="00576C76"/>
    <w:rsid w:val="00584708"/>
    <w:rsid w:val="00591BE8"/>
    <w:rsid w:val="00593C1F"/>
    <w:rsid w:val="005973D2"/>
    <w:rsid w:val="005A0B22"/>
    <w:rsid w:val="005B2078"/>
    <w:rsid w:val="005C08B5"/>
    <w:rsid w:val="005C34D3"/>
    <w:rsid w:val="005C767F"/>
    <w:rsid w:val="005C7767"/>
    <w:rsid w:val="005E0E48"/>
    <w:rsid w:val="005E27DF"/>
    <w:rsid w:val="005E45DE"/>
    <w:rsid w:val="005E5F2C"/>
    <w:rsid w:val="005E6D4A"/>
    <w:rsid w:val="005F1FDD"/>
    <w:rsid w:val="005F256F"/>
    <w:rsid w:val="005F514B"/>
    <w:rsid w:val="005F56D8"/>
    <w:rsid w:val="005F5A2E"/>
    <w:rsid w:val="00603118"/>
    <w:rsid w:val="006032CA"/>
    <w:rsid w:val="006047BE"/>
    <w:rsid w:val="00604C3E"/>
    <w:rsid w:val="00610C91"/>
    <w:rsid w:val="00616ED8"/>
    <w:rsid w:val="00622D87"/>
    <w:rsid w:val="00623CA2"/>
    <w:rsid w:val="00633F6A"/>
    <w:rsid w:val="00635AB9"/>
    <w:rsid w:val="00635B56"/>
    <w:rsid w:val="00645E69"/>
    <w:rsid w:val="00652A36"/>
    <w:rsid w:val="00654ABA"/>
    <w:rsid w:val="00660977"/>
    <w:rsid w:val="0066260B"/>
    <w:rsid w:val="00667090"/>
    <w:rsid w:val="006679A5"/>
    <w:rsid w:val="00671C99"/>
    <w:rsid w:val="006754DC"/>
    <w:rsid w:val="00680AB5"/>
    <w:rsid w:val="00680C52"/>
    <w:rsid w:val="00680E9F"/>
    <w:rsid w:val="00682561"/>
    <w:rsid w:val="00683EA0"/>
    <w:rsid w:val="00685805"/>
    <w:rsid w:val="006861CA"/>
    <w:rsid w:val="0068649F"/>
    <w:rsid w:val="0069393A"/>
    <w:rsid w:val="00694089"/>
    <w:rsid w:val="006A0275"/>
    <w:rsid w:val="006A0681"/>
    <w:rsid w:val="006A142A"/>
    <w:rsid w:val="006A1A8D"/>
    <w:rsid w:val="006A265B"/>
    <w:rsid w:val="006B2629"/>
    <w:rsid w:val="006B5D3E"/>
    <w:rsid w:val="006C1F2B"/>
    <w:rsid w:val="006C1FE2"/>
    <w:rsid w:val="006C60C6"/>
    <w:rsid w:val="006C6A7E"/>
    <w:rsid w:val="006D06EB"/>
    <w:rsid w:val="006D1C07"/>
    <w:rsid w:val="006D2942"/>
    <w:rsid w:val="006D7DB4"/>
    <w:rsid w:val="006E0A7A"/>
    <w:rsid w:val="006E2C7F"/>
    <w:rsid w:val="006E61FF"/>
    <w:rsid w:val="007047F3"/>
    <w:rsid w:val="007061C6"/>
    <w:rsid w:val="007067EB"/>
    <w:rsid w:val="00712148"/>
    <w:rsid w:val="0072395F"/>
    <w:rsid w:val="00725A1C"/>
    <w:rsid w:val="00727DAC"/>
    <w:rsid w:val="0073517F"/>
    <w:rsid w:val="00736566"/>
    <w:rsid w:val="00737F33"/>
    <w:rsid w:val="00741945"/>
    <w:rsid w:val="00744FD1"/>
    <w:rsid w:val="00747F36"/>
    <w:rsid w:val="007517C2"/>
    <w:rsid w:val="00752801"/>
    <w:rsid w:val="007528B3"/>
    <w:rsid w:val="00752DE6"/>
    <w:rsid w:val="00754533"/>
    <w:rsid w:val="007552F9"/>
    <w:rsid w:val="00756F61"/>
    <w:rsid w:val="0076337D"/>
    <w:rsid w:val="007654E1"/>
    <w:rsid w:val="00767C66"/>
    <w:rsid w:val="007708BD"/>
    <w:rsid w:val="00773764"/>
    <w:rsid w:val="00777D66"/>
    <w:rsid w:val="0078358C"/>
    <w:rsid w:val="007905DC"/>
    <w:rsid w:val="007927BC"/>
    <w:rsid w:val="00792CBF"/>
    <w:rsid w:val="00793553"/>
    <w:rsid w:val="007943E8"/>
    <w:rsid w:val="00794F51"/>
    <w:rsid w:val="0079582A"/>
    <w:rsid w:val="00795CD6"/>
    <w:rsid w:val="00796663"/>
    <w:rsid w:val="00796890"/>
    <w:rsid w:val="007A0348"/>
    <w:rsid w:val="007A124F"/>
    <w:rsid w:val="007A305B"/>
    <w:rsid w:val="007A3299"/>
    <w:rsid w:val="007B0B6E"/>
    <w:rsid w:val="007B1D8E"/>
    <w:rsid w:val="007B5789"/>
    <w:rsid w:val="007B6489"/>
    <w:rsid w:val="007B6548"/>
    <w:rsid w:val="007D2B72"/>
    <w:rsid w:val="007D663B"/>
    <w:rsid w:val="007D6C17"/>
    <w:rsid w:val="007E19F8"/>
    <w:rsid w:val="007E5680"/>
    <w:rsid w:val="007E6666"/>
    <w:rsid w:val="007F0D65"/>
    <w:rsid w:val="007F66F2"/>
    <w:rsid w:val="007F6ACA"/>
    <w:rsid w:val="007F6BA4"/>
    <w:rsid w:val="008036AB"/>
    <w:rsid w:val="00804670"/>
    <w:rsid w:val="00805A01"/>
    <w:rsid w:val="008106C3"/>
    <w:rsid w:val="0081220F"/>
    <w:rsid w:val="0081438C"/>
    <w:rsid w:val="00816B0A"/>
    <w:rsid w:val="00820D5E"/>
    <w:rsid w:val="008224A9"/>
    <w:rsid w:val="00827633"/>
    <w:rsid w:val="00831C2D"/>
    <w:rsid w:val="00833299"/>
    <w:rsid w:val="008338DE"/>
    <w:rsid w:val="00841269"/>
    <w:rsid w:val="00842CF4"/>
    <w:rsid w:val="008512E7"/>
    <w:rsid w:val="00852241"/>
    <w:rsid w:val="0085448E"/>
    <w:rsid w:val="00856EA3"/>
    <w:rsid w:val="00863B0E"/>
    <w:rsid w:val="00867F0A"/>
    <w:rsid w:val="00870226"/>
    <w:rsid w:val="00873467"/>
    <w:rsid w:val="00876D54"/>
    <w:rsid w:val="00876DF5"/>
    <w:rsid w:val="00880D77"/>
    <w:rsid w:val="00885BB9"/>
    <w:rsid w:val="0089106C"/>
    <w:rsid w:val="008938C4"/>
    <w:rsid w:val="00896BD7"/>
    <w:rsid w:val="008A697E"/>
    <w:rsid w:val="008B21ED"/>
    <w:rsid w:val="008B427A"/>
    <w:rsid w:val="008C0CD8"/>
    <w:rsid w:val="008D088A"/>
    <w:rsid w:val="008D2339"/>
    <w:rsid w:val="008E41B9"/>
    <w:rsid w:val="008F0554"/>
    <w:rsid w:val="008F0E05"/>
    <w:rsid w:val="008F3683"/>
    <w:rsid w:val="008F7E7E"/>
    <w:rsid w:val="00902D85"/>
    <w:rsid w:val="0091255A"/>
    <w:rsid w:val="00921870"/>
    <w:rsid w:val="009248C1"/>
    <w:rsid w:val="009271E4"/>
    <w:rsid w:val="00937EE7"/>
    <w:rsid w:val="00951C7D"/>
    <w:rsid w:val="00956DFB"/>
    <w:rsid w:val="00957BCA"/>
    <w:rsid w:val="009647E7"/>
    <w:rsid w:val="009717FC"/>
    <w:rsid w:val="00971CCE"/>
    <w:rsid w:val="009753C9"/>
    <w:rsid w:val="00975E77"/>
    <w:rsid w:val="00981C90"/>
    <w:rsid w:val="00986686"/>
    <w:rsid w:val="00992DAF"/>
    <w:rsid w:val="009952A7"/>
    <w:rsid w:val="0099662C"/>
    <w:rsid w:val="00997D0F"/>
    <w:rsid w:val="009A023C"/>
    <w:rsid w:val="009A294C"/>
    <w:rsid w:val="009A4AF3"/>
    <w:rsid w:val="009A532F"/>
    <w:rsid w:val="009B29E8"/>
    <w:rsid w:val="009B6FF8"/>
    <w:rsid w:val="009B76DE"/>
    <w:rsid w:val="009C0D84"/>
    <w:rsid w:val="009C29C3"/>
    <w:rsid w:val="009C3217"/>
    <w:rsid w:val="009C770E"/>
    <w:rsid w:val="009D3466"/>
    <w:rsid w:val="009D40FB"/>
    <w:rsid w:val="009E08AA"/>
    <w:rsid w:val="009E0C96"/>
    <w:rsid w:val="009E7201"/>
    <w:rsid w:val="009F3748"/>
    <w:rsid w:val="00A02BBD"/>
    <w:rsid w:val="00A16FD8"/>
    <w:rsid w:val="00A17F8C"/>
    <w:rsid w:val="00A204C6"/>
    <w:rsid w:val="00A218BB"/>
    <w:rsid w:val="00A24A1F"/>
    <w:rsid w:val="00A24E63"/>
    <w:rsid w:val="00A2546D"/>
    <w:rsid w:val="00A31289"/>
    <w:rsid w:val="00A31C18"/>
    <w:rsid w:val="00A40253"/>
    <w:rsid w:val="00A4191D"/>
    <w:rsid w:val="00A435B2"/>
    <w:rsid w:val="00A4617B"/>
    <w:rsid w:val="00A512F4"/>
    <w:rsid w:val="00A513EC"/>
    <w:rsid w:val="00A520EE"/>
    <w:rsid w:val="00A52453"/>
    <w:rsid w:val="00A615AD"/>
    <w:rsid w:val="00A61F41"/>
    <w:rsid w:val="00A7240E"/>
    <w:rsid w:val="00A72725"/>
    <w:rsid w:val="00A73559"/>
    <w:rsid w:val="00A81543"/>
    <w:rsid w:val="00A853FD"/>
    <w:rsid w:val="00A855F3"/>
    <w:rsid w:val="00A87E80"/>
    <w:rsid w:val="00A909AD"/>
    <w:rsid w:val="00A93221"/>
    <w:rsid w:val="00A96488"/>
    <w:rsid w:val="00AA61B8"/>
    <w:rsid w:val="00AC58B1"/>
    <w:rsid w:val="00AD3092"/>
    <w:rsid w:val="00AD3BF6"/>
    <w:rsid w:val="00AD42C7"/>
    <w:rsid w:val="00AD5051"/>
    <w:rsid w:val="00AE5F0C"/>
    <w:rsid w:val="00AF3956"/>
    <w:rsid w:val="00AF3C74"/>
    <w:rsid w:val="00B00D4F"/>
    <w:rsid w:val="00B01E13"/>
    <w:rsid w:val="00B021E2"/>
    <w:rsid w:val="00B06AE5"/>
    <w:rsid w:val="00B12A48"/>
    <w:rsid w:val="00B13082"/>
    <w:rsid w:val="00B1356B"/>
    <w:rsid w:val="00B203DC"/>
    <w:rsid w:val="00B25D8A"/>
    <w:rsid w:val="00B421E2"/>
    <w:rsid w:val="00B43DC2"/>
    <w:rsid w:val="00B5119F"/>
    <w:rsid w:val="00B51A69"/>
    <w:rsid w:val="00B51F7D"/>
    <w:rsid w:val="00B52982"/>
    <w:rsid w:val="00B5357B"/>
    <w:rsid w:val="00B563EA"/>
    <w:rsid w:val="00B628C9"/>
    <w:rsid w:val="00B62953"/>
    <w:rsid w:val="00B64153"/>
    <w:rsid w:val="00B65D61"/>
    <w:rsid w:val="00B67F8B"/>
    <w:rsid w:val="00B7293C"/>
    <w:rsid w:val="00B74F8F"/>
    <w:rsid w:val="00B76FB3"/>
    <w:rsid w:val="00B80804"/>
    <w:rsid w:val="00B80AC1"/>
    <w:rsid w:val="00B8166E"/>
    <w:rsid w:val="00B8299A"/>
    <w:rsid w:val="00B8450A"/>
    <w:rsid w:val="00B9166D"/>
    <w:rsid w:val="00B94570"/>
    <w:rsid w:val="00B96430"/>
    <w:rsid w:val="00B96648"/>
    <w:rsid w:val="00BA162F"/>
    <w:rsid w:val="00BA17BA"/>
    <w:rsid w:val="00BA4F4E"/>
    <w:rsid w:val="00BB1AD5"/>
    <w:rsid w:val="00BB35CF"/>
    <w:rsid w:val="00BB5C40"/>
    <w:rsid w:val="00BB6D50"/>
    <w:rsid w:val="00BC173B"/>
    <w:rsid w:val="00BC1E25"/>
    <w:rsid w:val="00BC5342"/>
    <w:rsid w:val="00BD1DAD"/>
    <w:rsid w:val="00BE145C"/>
    <w:rsid w:val="00BE6132"/>
    <w:rsid w:val="00BE7662"/>
    <w:rsid w:val="00BF0FFF"/>
    <w:rsid w:val="00BF5631"/>
    <w:rsid w:val="00BF61F5"/>
    <w:rsid w:val="00C049D0"/>
    <w:rsid w:val="00C11B07"/>
    <w:rsid w:val="00C24D95"/>
    <w:rsid w:val="00C32D76"/>
    <w:rsid w:val="00C43CF0"/>
    <w:rsid w:val="00C45D95"/>
    <w:rsid w:val="00C46FF9"/>
    <w:rsid w:val="00C47754"/>
    <w:rsid w:val="00C47A6E"/>
    <w:rsid w:val="00C52580"/>
    <w:rsid w:val="00C53446"/>
    <w:rsid w:val="00C53D0A"/>
    <w:rsid w:val="00C63433"/>
    <w:rsid w:val="00C66532"/>
    <w:rsid w:val="00C84045"/>
    <w:rsid w:val="00C84B7C"/>
    <w:rsid w:val="00C855DE"/>
    <w:rsid w:val="00C86084"/>
    <w:rsid w:val="00C862BB"/>
    <w:rsid w:val="00C95DBA"/>
    <w:rsid w:val="00C96F62"/>
    <w:rsid w:val="00CA53AF"/>
    <w:rsid w:val="00CA60A8"/>
    <w:rsid w:val="00CA616C"/>
    <w:rsid w:val="00CA6A2A"/>
    <w:rsid w:val="00CB4A57"/>
    <w:rsid w:val="00CC232D"/>
    <w:rsid w:val="00CC47F9"/>
    <w:rsid w:val="00CD7B44"/>
    <w:rsid w:val="00CE0935"/>
    <w:rsid w:val="00CE45FB"/>
    <w:rsid w:val="00CF1DC2"/>
    <w:rsid w:val="00CF62A2"/>
    <w:rsid w:val="00D00EF0"/>
    <w:rsid w:val="00D017E8"/>
    <w:rsid w:val="00D05483"/>
    <w:rsid w:val="00D055EA"/>
    <w:rsid w:val="00D1190C"/>
    <w:rsid w:val="00D2100C"/>
    <w:rsid w:val="00D26966"/>
    <w:rsid w:val="00D26D2D"/>
    <w:rsid w:val="00D37321"/>
    <w:rsid w:val="00D37EE6"/>
    <w:rsid w:val="00D40283"/>
    <w:rsid w:val="00D42603"/>
    <w:rsid w:val="00D42E73"/>
    <w:rsid w:val="00D44299"/>
    <w:rsid w:val="00D5203B"/>
    <w:rsid w:val="00D532D7"/>
    <w:rsid w:val="00D622AB"/>
    <w:rsid w:val="00D629A3"/>
    <w:rsid w:val="00D62A78"/>
    <w:rsid w:val="00D6771E"/>
    <w:rsid w:val="00D705CF"/>
    <w:rsid w:val="00D70E3E"/>
    <w:rsid w:val="00D7207E"/>
    <w:rsid w:val="00D7770B"/>
    <w:rsid w:val="00D93CB6"/>
    <w:rsid w:val="00DC1D02"/>
    <w:rsid w:val="00DC4592"/>
    <w:rsid w:val="00DD2340"/>
    <w:rsid w:val="00DD50A6"/>
    <w:rsid w:val="00DF255D"/>
    <w:rsid w:val="00DF2C38"/>
    <w:rsid w:val="00E004BB"/>
    <w:rsid w:val="00E018ED"/>
    <w:rsid w:val="00E02B36"/>
    <w:rsid w:val="00E045F4"/>
    <w:rsid w:val="00E064A6"/>
    <w:rsid w:val="00E0655F"/>
    <w:rsid w:val="00E111BC"/>
    <w:rsid w:val="00E128E1"/>
    <w:rsid w:val="00E2139C"/>
    <w:rsid w:val="00E214A2"/>
    <w:rsid w:val="00E330D4"/>
    <w:rsid w:val="00E33E9E"/>
    <w:rsid w:val="00E40E50"/>
    <w:rsid w:val="00E4628E"/>
    <w:rsid w:val="00E51541"/>
    <w:rsid w:val="00E51F34"/>
    <w:rsid w:val="00E52F8B"/>
    <w:rsid w:val="00E546D2"/>
    <w:rsid w:val="00E568DE"/>
    <w:rsid w:val="00E60300"/>
    <w:rsid w:val="00E65B1A"/>
    <w:rsid w:val="00E672B6"/>
    <w:rsid w:val="00E77515"/>
    <w:rsid w:val="00E77BFE"/>
    <w:rsid w:val="00E85ADC"/>
    <w:rsid w:val="00E91483"/>
    <w:rsid w:val="00E92267"/>
    <w:rsid w:val="00EA0D1D"/>
    <w:rsid w:val="00EA330C"/>
    <w:rsid w:val="00EA602F"/>
    <w:rsid w:val="00EB3C2B"/>
    <w:rsid w:val="00EB7DFF"/>
    <w:rsid w:val="00EC6F9D"/>
    <w:rsid w:val="00ED3FE6"/>
    <w:rsid w:val="00ED457A"/>
    <w:rsid w:val="00EE06B2"/>
    <w:rsid w:val="00EE0B12"/>
    <w:rsid w:val="00EE4492"/>
    <w:rsid w:val="00EE55BF"/>
    <w:rsid w:val="00EE684E"/>
    <w:rsid w:val="00EE69F6"/>
    <w:rsid w:val="00EF3C51"/>
    <w:rsid w:val="00EF6344"/>
    <w:rsid w:val="00F063E7"/>
    <w:rsid w:val="00F06EDB"/>
    <w:rsid w:val="00F07527"/>
    <w:rsid w:val="00F20A17"/>
    <w:rsid w:val="00F231A8"/>
    <w:rsid w:val="00F25B69"/>
    <w:rsid w:val="00F312A7"/>
    <w:rsid w:val="00F34F2A"/>
    <w:rsid w:val="00F351A3"/>
    <w:rsid w:val="00F419AB"/>
    <w:rsid w:val="00F42942"/>
    <w:rsid w:val="00F51299"/>
    <w:rsid w:val="00F576F5"/>
    <w:rsid w:val="00F6626E"/>
    <w:rsid w:val="00F66AF2"/>
    <w:rsid w:val="00F7239A"/>
    <w:rsid w:val="00F72C94"/>
    <w:rsid w:val="00F77834"/>
    <w:rsid w:val="00F77C59"/>
    <w:rsid w:val="00F82FF4"/>
    <w:rsid w:val="00F83CE0"/>
    <w:rsid w:val="00F91200"/>
    <w:rsid w:val="00F917AC"/>
    <w:rsid w:val="00F920AF"/>
    <w:rsid w:val="00F94882"/>
    <w:rsid w:val="00F94CA4"/>
    <w:rsid w:val="00F94D28"/>
    <w:rsid w:val="00F963A5"/>
    <w:rsid w:val="00FA28CD"/>
    <w:rsid w:val="00FA682B"/>
    <w:rsid w:val="00FB4AFA"/>
    <w:rsid w:val="00FB5B74"/>
    <w:rsid w:val="00FB60EE"/>
    <w:rsid w:val="00FC151E"/>
    <w:rsid w:val="00FC20F5"/>
    <w:rsid w:val="00FC30A6"/>
    <w:rsid w:val="00FC38AC"/>
    <w:rsid w:val="00FC6167"/>
    <w:rsid w:val="00FD047A"/>
    <w:rsid w:val="00FD5B05"/>
    <w:rsid w:val="00FD605B"/>
    <w:rsid w:val="00FD650A"/>
    <w:rsid w:val="00FE412F"/>
    <w:rsid w:val="00FE47EF"/>
    <w:rsid w:val="00FE5625"/>
    <w:rsid w:val="00FF6A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8667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663B"/>
    <w:pPr>
      <w:jc w:val="both"/>
    </w:pPr>
    <w:rPr>
      <w:rFonts w:ascii="Verdana" w:hAnsi="Verdan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semiHidden/>
    <w:rsid w:val="007D663B"/>
    <w:rPr>
      <w:sz w:val="16"/>
    </w:rPr>
  </w:style>
  <w:style w:type="paragraph" w:customStyle="1" w:styleId="Body">
    <w:name w:val="Body"/>
    <w:basedOn w:val="Normal"/>
    <w:qFormat/>
    <w:rsid w:val="007D663B"/>
    <w:pPr>
      <w:numPr>
        <w:numId w:val="15"/>
      </w:numPr>
      <w:tabs>
        <w:tab w:val="left" w:pos="1843"/>
        <w:tab w:val="left" w:pos="3119"/>
        <w:tab w:val="left" w:pos="4253"/>
      </w:tabs>
      <w:spacing w:after="240" w:line="312" w:lineRule="auto"/>
    </w:pPr>
  </w:style>
  <w:style w:type="paragraph" w:customStyle="1" w:styleId="Body1">
    <w:name w:val="Body 1"/>
    <w:basedOn w:val="Body"/>
    <w:qFormat/>
    <w:rsid w:val="007D663B"/>
    <w:pPr>
      <w:tabs>
        <w:tab w:val="clear" w:pos="1843"/>
        <w:tab w:val="clear" w:pos="3119"/>
        <w:tab w:val="clear" w:pos="4253"/>
      </w:tabs>
      <w:ind w:left="851"/>
    </w:pPr>
  </w:style>
  <w:style w:type="paragraph" w:customStyle="1" w:styleId="Body2">
    <w:name w:val="Body 2"/>
    <w:basedOn w:val="Body1"/>
    <w:qFormat/>
    <w:rsid w:val="007D663B"/>
  </w:style>
  <w:style w:type="paragraph" w:customStyle="1" w:styleId="Body3">
    <w:name w:val="Body 3"/>
    <w:basedOn w:val="Body2"/>
    <w:qFormat/>
    <w:rsid w:val="007D663B"/>
    <w:pPr>
      <w:ind w:left="1843"/>
    </w:pPr>
  </w:style>
  <w:style w:type="paragraph" w:customStyle="1" w:styleId="Body4">
    <w:name w:val="Body 4"/>
    <w:basedOn w:val="Body3"/>
    <w:qFormat/>
    <w:rsid w:val="007D663B"/>
    <w:pPr>
      <w:ind w:left="3119"/>
    </w:pPr>
  </w:style>
  <w:style w:type="paragraph" w:customStyle="1" w:styleId="Body5">
    <w:name w:val="Body 5"/>
    <w:basedOn w:val="Body3"/>
    <w:qFormat/>
    <w:rsid w:val="007D663B"/>
    <w:pPr>
      <w:ind w:left="3119"/>
    </w:pPr>
  </w:style>
  <w:style w:type="paragraph" w:customStyle="1" w:styleId="Body6">
    <w:name w:val="Body 6"/>
    <w:basedOn w:val="Body"/>
    <w:pPr>
      <w:ind w:left="4252"/>
    </w:pPr>
  </w:style>
  <w:style w:type="paragraph" w:customStyle="1" w:styleId="Bullet1">
    <w:name w:val="Bullet 1"/>
    <w:basedOn w:val="Body1"/>
    <w:qFormat/>
    <w:rsid w:val="007D663B"/>
    <w:pPr>
      <w:numPr>
        <w:numId w:val="17"/>
      </w:numPr>
    </w:pPr>
  </w:style>
  <w:style w:type="paragraph" w:customStyle="1" w:styleId="Bullet2">
    <w:name w:val="Bullet 2"/>
    <w:basedOn w:val="Body2"/>
    <w:qFormat/>
    <w:rsid w:val="007D663B"/>
    <w:pPr>
      <w:numPr>
        <w:ilvl w:val="1"/>
        <w:numId w:val="17"/>
      </w:numPr>
    </w:pPr>
  </w:style>
  <w:style w:type="paragraph" w:customStyle="1" w:styleId="Bullet3">
    <w:name w:val="Bullet 3"/>
    <w:basedOn w:val="Body3"/>
    <w:qFormat/>
    <w:rsid w:val="007D663B"/>
    <w:pPr>
      <w:numPr>
        <w:ilvl w:val="2"/>
        <w:numId w:val="17"/>
      </w:numPr>
    </w:pPr>
  </w:style>
  <w:style w:type="paragraph" w:customStyle="1" w:styleId="Bullet4">
    <w:name w:val="Bullet 4"/>
    <w:basedOn w:val="Body"/>
    <w:pPr>
      <w:numPr>
        <w:ilvl w:val="3"/>
        <w:numId w:val="4"/>
      </w:numPr>
      <w:tabs>
        <w:tab w:val="left" w:pos="3402"/>
      </w:tabs>
      <w:outlineLvl w:val="3"/>
    </w:pPr>
  </w:style>
  <w:style w:type="paragraph" w:styleId="FootnoteText">
    <w:name w:val="footnote text"/>
    <w:basedOn w:val="Normal"/>
    <w:semiHidden/>
    <w:rsid w:val="007D663B"/>
    <w:pPr>
      <w:tabs>
        <w:tab w:val="left" w:pos="851"/>
      </w:tabs>
      <w:spacing w:after="60"/>
      <w:ind w:left="851" w:hanging="851"/>
    </w:pPr>
    <w:rPr>
      <w:rFonts w:ascii="Tahoma" w:hAnsi="Tahoma"/>
      <w:sz w:val="16"/>
    </w:rPr>
  </w:style>
  <w:style w:type="paragraph" w:customStyle="1" w:styleId="Level2">
    <w:name w:val="Level 2"/>
    <w:basedOn w:val="Body2"/>
    <w:qFormat/>
    <w:rsid w:val="007D663B"/>
    <w:pPr>
      <w:numPr>
        <w:ilvl w:val="1"/>
        <w:numId w:val="18"/>
      </w:numPr>
      <w:outlineLvl w:val="1"/>
    </w:pPr>
  </w:style>
  <w:style w:type="paragraph" w:customStyle="1" w:styleId="Level1">
    <w:name w:val="Level 1"/>
    <w:basedOn w:val="Body1"/>
    <w:qFormat/>
    <w:rsid w:val="007D663B"/>
    <w:pPr>
      <w:numPr>
        <w:numId w:val="18"/>
      </w:numPr>
      <w:outlineLvl w:val="0"/>
    </w:pPr>
  </w:style>
  <w:style w:type="paragraph" w:customStyle="1" w:styleId="Level3">
    <w:name w:val="Level 3"/>
    <w:basedOn w:val="Body3"/>
    <w:qFormat/>
    <w:rsid w:val="007D663B"/>
    <w:pPr>
      <w:numPr>
        <w:ilvl w:val="2"/>
        <w:numId w:val="18"/>
      </w:numPr>
      <w:outlineLvl w:val="2"/>
    </w:pPr>
  </w:style>
  <w:style w:type="paragraph" w:customStyle="1" w:styleId="Level4">
    <w:name w:val="Level 4"/>
    <w:basedOn w:val="Body4"/>
    <w:qFormat/>
    <w:rsid w:val="007D663B"/>
    <w:pPr>
      <w:numPr>
        <w:ilvl w:val="3"/>
        <w:numId w:val="18"/>
      </w:numPr>
      <w:outlineLvl w:val="3"/>
    </w:pPr>
  </w:style>
  <w:style w:type="paragraph" w:customStyle="1" w:styleId="Level5">
    <w:name w:val="Level 5"/>
    <w:basedOn w:val="Body5"/>
    <w:qFormat/>
    <w:rsid w:val="007D663B"/>
    <w:pPr>
      <w:numPr>
        <w:ilvl w:val="4"/>
        <w:numId w:val="18"/>
      </w:numPr>
      <w:outlineLvl w:val="4"/>
    </w:pPr>
  </w:style>
  <w:style w:type="paragraph" w:customStyle="1" w:styleId="Level6">
    <w:name w:val="Level 6"/>
    <w:basedOn w:val="Body6"/>
    <w:pPr>
      <w:numPr>
        <w:ilvl w:val="5"/>
        <w:numId w:val="12"/>
      </w:numPr>
      <w:outlineLvl w:val="5"/>
    </w:pPr>
  </w:style>
  <w:style w:type="character" w:customStyle="1" w:styleId="Level1asHeadingtext">
    <w:name w:val="Level 1 as Heading (text)"/>
    <w:rsid w:val="007D663B"/>
    <w:rPr>
      <w:b/>
    </w:rPr>
  </w:style>
  <w:style w:type="character" w:customStyle="1" w:styleId="Level2asHeadingtext">
    <w:name w:val="Level 2 as Heading (text)"/>
    <w:rsid w:val="007D663B"/>
    <w:rPr>
      <w:b/>
    </w:rPr>
  </w:style>
  <w:style w:type="character" w:customStyle="1" w:styleId="Level3asHeadingtext">
    <w:name w:val="Level 3 as Heading (text)"/>
    <w:rsid w:val="007D663B"/>
    <w:rPr>
      <w:b/>
    </w:rPr>
  </w:style>
  <w:style w:type="paragraph" w:customStyle="1" w:styleId="SubHeading">
    <w:name w:val="Sub Heading"/>
    <w:basedOn w:val="Body"/>
    <w:next w:val="Body"/>
    <w:pPr>
      <w:keepNext/>
      <w:keepLines/>
      <w:numPr>
        <w:numId w:val="3"/>
      </w:numPr>
      <w:tabs>
        <w:tab w:val="clear" w:pos="0"/>
      </w:tabs>
      <w:jc w:val="center"/>
    </w:pPr>
    <w:rPr>
      <w:b/>
      <w:caps/>
    </w:rPr>
  </w:style>
  <w:style w:type="paragraph" w:styleId="Footer">
    <w:name w:val="footer"/>
    <w:basedOn w:val="Normal"/>
    <w:semiHidden/>
    <w:rsid w:val="007D663B"/>
    <w:pPr>
      <w:tabs>
        <w:tab w:val="center" w:pos="4536"/>
      </w:tabs>
    </w:pPr>
    <w:rPr>
      <w:noProof/>
      <w:sz w:val="16"/>
    </w:rPr>
  </w:style>
  <w:style w:type="paragraph" w:customStyle="1" w:styleId="MainHeading">
    <w:name w:val="Main Heading"/>
    <w:basedOn w:val="Body"/>
    <w:pPr>
      <w:keepNext/>
      <w:keepLines/>
      <w:numPr>
        <w:numId w:val="2"/>
      </w:numPr>
      <w:tabs>
        <w:tab w:val="clear" w:pos="0"/>
      </w:tabs>
      <w:jc w:val="center"/>
      <w:outlineLvl w:val="0"/>
    </w:pPr>
    <w:rPr>
      <w:b/>
      <w:caps/>
      <w:sz w:val="24"/>
    </w:rPr>
  </w:style>
  <w:style w:type="paragraph" w:styleId="EndnoteText">
    <w:name w:val="endnote text"/>
    <w:basedOn w:val="Normal"/>
    <w:semiHidden/>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TOC1">
    <w:name w:val="toc 1"/>
    <w:basedOn w:val="Body"/>
    <w:next w:val="Normal"/>
    <w:semiHidden/>
    <w:rsid w:val="007D663B"/>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semiHidden/>
    <w:rsid w:val="007D663B"/>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semiHidden/>
    <w:rsid w:val="007D663B"/>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7D663B"/>
    <w:pPr>
      <w:keepNext/>
      <w:tabs>
        <w:tab w:val="clear" w:pos="1843"/>
        <w:tab w:val="clear" w:pos="3119"/>
        <w:tab w:val="clear" w:pos="4253"/>
      </w:tabs>
      <w:spacing w:after="60"/>
      <w:ind w:right="851"/>
    </w:pPr>
    <w:rPr>
      <w:b/>
      <w:noProof/>
    </w:rPr>
  </w:style>
  <w:style w:type="paragraph" w:styleId="TOC5">
    <w:name w:val="toc 5"/>
    <w:basedOn w:val="TOC1"/>
    <w:next w:val="Normal"/>
    <w:semiHidden/>
    <w:rsid w:val="007D663B"/>
    <w:pPr>
      <w:ind w:firstLine="0"/>
    </w:pPr>
    <w:rPr>
      <w:caps w:val="0"/>
    </w:rPr>
  </w:style>
  <w:style w:type="paragraph" w:styleId="TOC6">
    <w:name w:val="toc 6"/>
    <w:basedOn w:val="Normal"/>
    <w:next w:val="Normal"/>
    <w:semiHidden/>
    <w:rsid w:val="007D663B"/>
    <w:pPr>
      <w:tabs>
        <w:tab w:val="right" w:leader="dot" w:pos="9072"/>
      </w:tabs>
      <w:ind w:left="2835" w:right="851" w:hanging="1134"/>
    </w:pPr>
    <w:rPr>
      <w:noProof/>
    </w:r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Appendix">
    <w:name w:val="Appendix #"/>
    <w:basedOn w:val="Body"/>
    <w:next w:val="SubHeading"/>
    <w:pPr>
      <w:keepNext/>
      <w:keepLines/>
      <w:numPr>
        <w:numId w:val="0"/>
      </w:numPr>
      <w:tabs>
        <w:tab w:val="num" w:pos="0"/>
      </w:tabs>
      <w:jc w:val="center"/>
    </w:pPr>
    <w:rPr>
      <w:b/>
    </w:rPr>
  </w:style>
  <w:style w:type="paragraph" w:customStyle="1" w:styleId="Part0">
    <w:name w:val="Part #"/>
    <w:basedOn w:val="Body"/>
    <w:next w:val="SubHeading"/>
    <w:pPr>
      <w:keepNext/>
      <w:keepLines/>
      <w:numPr>
        <w:ilvl w:val="2"/>
        <w:numId w:val="1"/>
      </w:numPr>
      <w:tabs>
        <w:tab w:val="clear" w:pos="0"/>
      </w:tabs>
      <w:jc w:val="center"/>
    </w:pPr>
  </w:style>
  <w:style w:type="paragraph" w:customStyle="1" w:styleId="Schedule0">
    <w:name w:val="Schedule #"/>
    <w:basedOn w:val="Body"/>
    <w:next w:val="SubHeading"/>
    <w:pPr>
      <w:keepNext/>
      <w:keepLines/>
      <w:numPr>
        <w:numId w:val="1"/>
      </w:numPr>
      <w:tabs>
        <w:tab w:val="clear" w:pos="0"/>
      </w:tabs>
      <w:jc w:val="center"/>
    </w:pPr>
    <w:rPr>
      <w:b/>
    </w:rPr>
  </w:style>
  <w:style w:type="character" w:styleId="EndnoteReference">
    <w:name w:val="endnote reference"/>
    <w:semiHidden/>
    <w:rPr>
      <w:vertAlign w:val="superscript"/>
    </w:rPr>
  </w:style>
  <w:style w:type="character" w:styleId="FootnoteReference">
    <w:name w:val="footnote reference"/>
    <w:semiHidden/>
    <w:rsid w:val="007D663B"/>
    <w:rPr>
      <w:rFonts w:ascii="Tahoma" w:hAnsi="Tahoma"/>
      <w:b/>
      <w:color w:val="auto"/>
      <w:sz w:val="20"/>
      <w:u w:val="none"/>
      <w:vertAlign w:val="superscript"/>
    </w:rPr>
  </w:style>
  <w:style w:type="character" w:styleId="Hyperlink">
    <w:name w:val="Hyperlink"/>
    <w:uiPriority w:val="99"/>
    <w:rPr>
      <w:color w:val="0000FF"/>
      <w:u w:val="single"/>
    </w:rPr>
  </w:style>
  <w:style w:type="paragraph" w:styleId="BodyText">
    <w:name w:val="Body Text"/>
    <w:basedOn w:val="Normal"/>
    <w:pPr>
      <w:spacing w:before="240"/>
      <w:jc w:val="left"/>
    </w:pPr>
    <w:rPr>
      <w:b/>
      <w:bCs/>
      <w:sz w:val="22"/>
      <w:lang w:eastAsia="en-US"/>
    </w:rPr>
  </w:style>
  <w:style w:type="paragraph" w:styleId="ListBullet4">
    <w:name w:val="List Bullet 4"/>
    <w:basedOn w:val="ListBullet3"/>
    <w:pPr>
      <w:numPr>
        <w:numId w:val="5"/>
      </w:numPr>
      <w:tabs>
        <w:tab w:val="clear" w:pos="1209"/>
        <w:tab w:val="left" w:pos="1701"/>
      </w:tabs>
      <w:spacing w:before="160"/>
      <w:ind w:left="1701" w:hanging="283"/>
      <w:jc w:val="left"/>
    </w:pPr>
    <w:rPr>
      <w:sz w:val="22"/>
      <w:lang w:eastAsia="en-US"/>
    </w:rPr>
  </w:style>
  <w:style w:type="paragraph" w:styleId="ListBullet3">
    <w:name w:val="List Bullet 3"/>
    <w:basedOn w:val="Normal"/>
    <w:autoRedefine/>
    <w:pPr>
      <w:numPr>
        <w:numId w:val="6"/>
      </w:numPr>
    </w:p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pPr>
      <w:spacing w:before="320" w:line="320" w:lineRule="atLeast"/>
      <w:ind w:left="720"/>
    </w:pPr>
    <w:rPr>
      <w:rFonts w:ascii="Times New Roman" w:hAnsi="Times New Roman"/>
      <w:sz w:val="23"/>
      <w:lang w:eastAsia="en-US"/>
    </w:rPr>
  </w:style>
  <w:style w:type="paragraph" w:customStyle="1" w:styleId="Indent1">
    <w:name w:val="Indent 1"/>
    <w:basedOn w:val="Normal"/>
    <w:pPr>
      <w:spacing w:before="320" w:line="320" w:lineRule="atLeast"/>
      <w:ind w:left="720" w:hanging="720"/>
    </w:pPr>
    <w:rPr>
      <w:rFonts w:ascii="Times New Roman" w:hAnsi="Times New Roman"/>
      <w:sz w:val="23"/>
      <w:lang w:eastAsia="en-US"/>
    </w:rPr>
  </w:style>
  <w:style w:type="paragraph" w:customStyle="1" w:styleId="CoverClientName">
    <w:name w:val="Cover Client Name"/>
    <w:basedOn w:val="Normal"/>
    <w:next w:val="Normal"/>
    <w:pPr>
      <w:spacing w:before="2220" w:line="720" w:lineRule="exact"/>
      <w:ind w:left="1985"/>
      <w:jc w:val="left"/>
    </w:pPr>
    <w:rPr>
      <w:sz w:val="60"/>
      <w:lang w:eastAsia="en-US"/>
    </w:rPr>
  </w:style>
  <w:style w:type="paragraph" w:customStyle="1" w:styleId="CoverNarrative">
    <w:name w:val="Cover Narrative"/>
    <w:basedOn w:val="Normal"/>
    <w:pPr>
      <w:shd w:val="solid" w:color="FFFFFF" w:fill="FFFFFF"/>
      <w:spacing w:before="200" w:line="360" w:lineRule="exact"/>
      <w:ind w:left="1985"/>
      <w:jc w:val="left"/>
    </w:pPr>
    <w:rPr>
      <w:sz w:val="36"/>
      <w:lang w:eastAsia="en-US"/>
    </w:rPr>
  </w:style>
  <w:style w:type="paragraph" w:customStyle="1" w:styleId="CoverDate">
    <w:name w:val="Cover Date"/>
    <w:basedOn w:val="CoverNarrative"/>
  </w:style>
  <w:style w:type="paragraph" w:styleId="TOCHeading">
    <w:name w:val="TOC Heading"/>
    <w:basedOn w:val="Normal"/>
    <w:next w:val="Normal"/>
    <w:qFormat/>
    <w:pPr>
      <w:jc w:val="left"/>
    </w:pPr>
    <w:rPr>
      <w:b/>
      <w:sz w:val="26"/>
      <w:lang w:eastAsia="en-US"/>
    </w:rPr>
  </w:style>
  <w:style w:type="table" w:styleId="TableGrid">
    <w:name w:val="Table Grid"/>
    <w:basedOn w:val="TableNormal"/>
    <w:rsid w:val="00AD3B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2932"/>
    <w:pPr>
      <w:spacing w:after="200" w:line="276" w:lineRule="auto"/>
      <w:ind w:left="720"/>
      <w:contextualSpacing/>
      <w:jc w:val="left"/>
    </w:pPr>
    <w:rPr>
      <w:rFonts w:ascii="Calibri" w:eastAsia="Calibri" w:hAnsi="Calibri"/>
      <w:sz w:val="22"/>
      <w:szCs w:val="22"/>
      <w:lang w:eastAsia="en-US"/>
    </w:rPr>
  </w:style>
  <w:style w:type="paragraph" w:customStyle="1" w:styleId="bodybulleted6aboveandblow">
    <w:name w:val="body bulleted 6 above and blow"/>
    <w:basedOn w:val="Normal"/>
    <w:rsid w:val="00352932"/>
    <w:pPr>
      <w:numPr>
        <w:numId w:val="7"/>
      </w:numPr>
      <w:tabs>
        <w:tab w:val="num" w:pos="1080"/>
      </w:tabs>
      <w:spacing w:before="120" w:after="120"/>
      <w:ind w:left="1077" w:hanging="357"/>
      <w:jc w:val="left"/>
    </w:pPr>
    <w:rPr>
      <w:sz w:val="22"/>
      <w:lang w:eastAsia="en-US"/>
    </w:rPr>
  </w:style>
  <w:style w:type="paragraph" w:customStyle="1" w:styleId="bluebodybulleted6aboveandbelow">
    <w:name w:val="blue body bulleted 6 above and below"/>
    <w:basedOn w:val="bodybulleted6aboveandblow"/>
    <w:rsid w:val="00352932"/>
    <w:rPr>
      <w:color w:val="99CCFF"/>
    </w:rPr>
  </w:style>
  <w:style w:type="character" w:styleId="CommentReference">
    <w:name w:val="annotation reference"/>
    <w:rsid w:val="00B1356B"/>
    <w:rPr>
      <w:sz w:val="16"/>
      <w:szCs w:val="16"/>
    </w:rPr>
  </w:style>
  <w:style w:type="paragraph" w:customStyle="1" w:styleId="Bullet">
    <w:name w:val="Bullet"/>
    <w:basedOn w:val="BodyText"/>
    <w:rsid w:val="00603118"/>
    <w:pPr>
      <w:numPr>
        <w:numId w:val="8"/>
      </w:numPr>
      <w:tabs>
        <w:tab w:val="left" w:pos="1644"/>
        <w:tab w:val="left" w:pos="2381"/>
        <w:tab w:val="left" w:pos="3119"/>
        <w:tab w:val="left" w:pos="3856"/>
        <w:tab w:val="left" w:pos="4593"/>
        <w:tab w:val="left" w:pos="5330"/>
        <w:tab w:val="left" w:pos="6067"/>
      </w:tabs>
      <w:jc w:val="both"/>
    </w:pPr>
    <w:rPr>
      <w:rFonts w:ascii="Tahoma" w:hAnsi="Tahoma" w:cs="Tahoma"/>
      <w:b w:val="0"/>
      <w:bCs w:val="0"/>
      <w:sz w:val="20"/>
    </w:rPr>
  </w:style>
  <w:style w:type="paragraph" w:styleId="ListBullet5">
    <w:name w:val="List Bullet 5"/>
    <w:basedOn w:val="ListBullet4"/>
    <w:rsid w:val="00603118"/>
    <w:pPr>
      <w:numPr>
        <w:numId w:val="9"/>
      </w:numPr>
      <w:tabs>
        <w:tab w:val="clear" w:pos="1701"/>
        <w:tab w:val="left" w:pos="4593"/>
        <w:tab w:val="left" w:pos="5330"/>
        <w:tab w:val="left" w:pos="6067"/>
      </w:tabs>
      <w:spacing w:before="240"/>
      <w:jc w:val="both"/>
    </w:pPr>
    <w:rPr>
      <w:rFonts w:ascii="Tahoma" w:hAnsi="Tahoma" w:cs="Tahoma"/>
      <w:sz w:val="20"/>
    </w:rPr>
  </w:style>
  <w:style w:type="paragraph" w:styleId="ListNumber2">
    <w:name w:val="List Number 2"/>
    <w:basedOn w:val="BodyText"/>
    <w:rsid w:val="00603118"/>
    <w:pPr>
      <w:numPr>
        <w:numId w:val="10"/>
      </w:numPr>
      <w:tabs>
        <w:tab w:val="left" w:pos="2381"/>
        <w:tab w:val="left" w:pos="3119"/>
        <w:tab w:val="left" w:pos="3856"/>
        <w:tab w:val="left" w:pos="4593"/>
        <w:tab w:val="left" w:pos="5330"/>
        <w:tab w:val="left" w:pos="6067"/>
      </w:tabs>
      <w:spacing w:before="120"/>
      <w:jc w:val="both"/>
    </w:pPr>
    <w:rPr>
      <w:rFonts w:ascii="Tahoma" w:hAnsi="Tahoma" w:cs="Tahoma"/>
      <w:bCs w:val="0"/>
      <w:sz w:val="20"/>
    </w:rPr>
  </w:style>
  <w:style w:type="paragraph" w:customStyle="1" w:styleId="Schedule00">
    <w:name w:val="Schedule 0"/>
    <w:basedOn w:val="BodyText"/>
    <w:next w:val="BodyText"/>
    <w:rsid w:val="00603118"/>
    <w:pPr>
      <w:tabs>
        <w:tab w:val="num" w:pos="907"/>
        <w:tab w:val="left" w:pos="1644"/>
        <w:tab w:val="left" w:pos="2381"/>
        <w:tab w:val="left" w:pos="3119"/>
        <w:tab w:val="left" w:pos="3856"/>
        <w:tab w:val="left" w:pos="4593"/>
        <w:tab w:val="left" w:pos="5330"/>
        <w:tab w:val="left" w:pos="6067"/>
      </w:tabs>
      <w:suppressAutoHyphens/>
      <w:ind w:left="907" w:hanging="907"/>
      <w:jc w:val="both"/>
    </w:pPr>
    <w:rPr>
      <w:rFonts w:ascii="Tahoma" w:hAnsi="Tahoma" w:cs="Tahoma"/>
      <w:b w:val="0"/>
      <w:bCs w:val="0"/>
      <w:vanish/>
      <w:color w:val="FF0000"/>
      <w:sz w:val="20"/>
    </w:rPr>
  </w:style>
  <w:style w:type="paragraph" w:customStyle="1" w:styleId="Schedule1">
    <w:name w:val="Schedule 1"/>
    <w:basedOn w:val="Schedule00"/>
    <w:next w:val="BodyText"/>
    <w:rsid w:val="00603118"/>
    <w:pPr>
      <w:keepNext/>
      <w:numPr>
        <w:ilvl w:val="1"/>
      </w:numPr>
      <w:tabs>
        <w:tab w:val="num" w:pos="907"/>
      </w:tabs>
      <w:ind w:left="907" w:hanging="907"/>
      <w:outlineLvl w:val="0"/>
    </w:pPr>
    <w:rPr>
      <w:b/>
      <w:vanish w:val="0"/>
      <w:color w:val="auto"/>
    </w:rPr>
  </w:style>
  <w:style w:type="paragraph" w:customStyle="1" w:styleId="Schedule2">
    <w:name w:val="Schedule 2"/>
    <w:basedOn w:val="Schedule1"/>
    <w:next w:val="BodyText"/>
    <w:rsid w:val="00603118"/>
    <w:pPr>
      <w:keepNext w:val="0"/>
      <w:numPr>
        <w:ilvl w:val="2"/>
      </w:numPr>
      <w:tabs>
        <w:tab w:val="num" w:pos="360"/>
        <w:tab w:val="num" w:pos="907"/>
      </w:tabs>
      <w:ind w:left="907" w:hanging="907"/>
      <w:outlineLvl w:val="1"/>
    </w:pPr>
  </w:style>
  <w:style w:type="paragraph" w:customStyle="1" w:styleId="Schedule3">
    <w:name w:val="Schedule 3"/>
    <w:basedOn w:val="Schedule2"/>
    <w:next w:val="BodyText"/>
    <w:rsid w:val="00603118"/>
    <w:pPr>
      <w:numPr>
        <w:ilvl w:val="3"/>
      </w:numPr>
      <w:tabs>
        <w:tab w:val="clear" w:pos="1644"/>
        <w:tab w:val="num" w:pos="360"/>
      </w:tabs>
      <w:ind w:left="907" w:hanging="907"/>
      <w:outlineLvl w:val="2"/>
    </w:pPr>
  </w:style>
  <w:style w:type="paragraph" w:customStyle="1" w:styleId="Schedule4">
    <w:name w:val="Schedule 4"/>
    <w:basedOn w:val="Schedule3"/>
    <w:next w:val="BodyText"/>
    <w:rsid w:val="00603118"/>
    <w:pPr>
      <w:numPr>
        <w:ilvl w:val="5"/>
      </w:numPr>
      <w:tabs>
        <w:tab w:val="clear" w:pos="2381"/>
        <w:tab w:val="num" w:pos="360"/>
      </w:tabs>
      <w:ind w:left="907" w:hanging="907"/>
      <w:outlineLvl w:val="3"/>
    </w:pPr>
  </w:style>
  <w:style w:type="paragraph" w:customStyle="1" w:styleId="Schedule5">
    <w:name w:val="Schedule 5"/>
    <w:basedOn w:val="Schedule4"/>
    <w:next w:val="BodyText"/>
    <w:rsid w:val="00603118"/>
    <w:pPr>
      <w:numPr>
        <w:ilvl w:val="6"/>
      </w:numPr>
      <w:tabs>
        <w:tab w:val="clear" w:pos="3119"/>
        <w:tab w:val="num" w:pos="360"/>
      </w:tabs>
      <w:ind w:left="907" w:hanging="907"/>
      <w:outlineLvl w:val="4"/>
    </w:pPr>
  </w:style>
  <w:style w:type="paragraph" w:customStyle="1" w:styleId="Schedule6">
    <w:name w:val="Schedule 6"/>
    <w:basedOn w:val="Schedule5"/>
    <w:next w:val="BodyText"/>
    <w:rsid w:val="00603118"/>
    <w:pPr>
      <w:numPr>
        <w:ilvl w:val="7"/>
      </w:numPr>
      <w:tabs>
        <w:tab w:val="num" w:pos="360"/>
      </w:tabs>
      <w:ind w:left="907" w:hanging="907"/>
      <w:outlineLvl w:val="5"/>
    </w:pPr>
  </w:style>
  <w:style w:type="paragraph" w:customStyle="1" w:styleId="Schedule7">
    <w:name w:val="Schedule 7"/>
    <w:basedOn w:val="Schedule6"/>
    <w:next w:val="BodyText"/>
    <w:rsid w:val="00603118"/>
    <w:pPr>
      <w:numPr>
        <w:ilvl w:val="8"/>
      </w:numPr>
      <w:tabs>
        <w:tab w:val="num" w:pos="360"/>
      </w:tabs>
      <w:ind w:left="907" w:hanging="907"/>
      <w:outlineLvl w:val="6"/>
    </w:pPr>
  </w:style>
  <w:style w:type="paragraph" w:customStyle="1" w:styleId="ScheduleList">
    <w:name w:val="Schedule List"/>
    <w:basedOn w:val="Schedule00"/>
    <w:next w:val="BodyText"/>
    <w:semiHidden/>
    <w:rsid w:val="00603118"/>
    <w:pPr>
      <w:numPr>
        <w:ilvl w:val="4"/>
      </w:numPr>
      <w:tabs>
        <w:tab w:val="clear" w:pos="2381"/>
        <w:tab w:val="num" w:pos="907"/>
      </w:tabs>
      <w:ind w:left="907" w:hanging="907"/>
    </w:pPr>
  </w:style>
  <w:style w:type="paragraph" w:styleId="ListNumber5">
    <w:name w:val="List Number 5"/>
    <w:basedOn w:val="Normal"/>
    <w:rsid w:val="009A023C"/>
    <w:pPr>
      <w:numPr>
        <w:numId w:val="13"/>
      </w:numPr>
    </w:pPr>
  </w:style>
  <w:style w:type="paragraph" w:customStyle="1" w:styleId="Level3Number">
    <w:name w:val="Level 3 Number"/>
    <w:basedOn w:val="BodyText"/>
    <w:rsid w:val="009A023C"/>
    <w:pPr>
      <w:numPr>
        <w:ilvl w:val="2"/>
        <w:numId w:val="14"/>
      </w:numPr>
      <w:spacing w:before="320" w:line="320" w:lineRule="atLeast"/>
      <w:jc w:val="both"/>
    </w:pPr>
    <w:rPr>
      <w:rFonts w:ascii="Times New Roman" w:hAnsi="Times New Roman"/>
      <w:b w:val="0"/>
      <w:bCs w:val="0"/>
      <w:sz w:val="23"/>
    </w:rPr>
  </w:style>
  <w:style w:type="paragraph" w:customStyle="1" w:styleId="Level4Number">
    <w:name w:val="Level 4 Number"/>
    <w:basedOn w:val="BodyText"/>
    <w:rsid w:val="009A023C"/>
    <w:pPr>
      <w:numPr>
        <w:ilvl w:val="3"/>
        <w:numId w:val="14"/>
      </w:numPr>
      <w:spacing w:before="320" w:line="320" w:lineRule="atLeast"/>
      <w:jc w:val="both"/>
    </w:pPr>
    <w:rPr>
      <w:rFonts w:ascii="Times New Roman" w:hAnsi="Times New Roman"/>
      <w:b w:val="0"/>
      <w:bCs w:val="0"/>
      <w:sz w:val="23"/>
    </w:rPr>
  </w:style>
  <w:style w:type="paragraph" w:customStyle="1" w:styleId="Level5Number">
    <w:name w:val="Level 5 Number"/>
    <w:basedOn w:val="BodyText"/>
    <w:rsid w:val="009A023C"/>
    <w:pPr>
      <w:numPr>
        <w:ilvl w:val="4"/>
        <w:numId w:val="14"/>
      </w:numPr>
      <w:spacing w:before="320" w:line="320" w:lineRule="atLeast"/>
      <w:jc w:val="both"/>
    </w:pPr>
    <w:rPr>
      <w:rFonts w:ascii="Times New Roman" w:hAnsi="Times New Roman"/>
      <w:b w:val="0"/>
      <w:bCs w:val="0"/>
      <w:sz w:val="23"/>
    </w:rPr>
  </w:style>
  <w:style w:type="paragraph" w:customStyle="1" w:styleId="Level2Number">
    <w:name w:val="Level 2 Number"/>
    <w:basedOn w:val="Normal"/>
    <w:rsid w:val="009A023C"/>
    <w:pPr>
      <w:numPr>
        <w:ilvl w:val="1"/>
        <w:numId w:val="14"/>
      </w:numPr>
      <w:overflowPunct w:val="0"/>
      <w:autoSpaceDE w:val="0"/>
      <w:autoSpaceDN w:val="0"/>
      <w:adjustRightInd w:val="0"/>
      <w:spacing w:after="240" w:line="360" w:lineRule="auto"/>
      <w:textAlignment w:val="baseline"/>
    </w:pPr>
    <w:rPr>
      <w:rFonts w:ascii="Times New Roman" w:hAnsi="Times New Roman"/>
      <w:sz w:val="23"/>
      <w:lang w:eastAsia="en-US"/>
    </w:rPr>
  </w:style>
  <w:style w:type="paragraph" w:customStyle="1" w:styleId="Level6Number">
    <w:name w:val="Level 6 Number"/>
    <w:basedOn w:val="BodyText"/>
    <w:rsid w:val="009A023C"/>
    <w:pPr>
      <w:numPr>
        <w:ilvl w:val="5"/>
        <w:numId w:val="14"/>
      </w:numPr>
      <w:spacing w:before="320" w:line="320" w:lineRule="atLeast"/>
      <w:jc w:val="both"/>
    </w:pPr>
    <w:rPr>
      <w:rFonts w:ascii="Times New Roman" w:hAnsi="Times New Roman"/>
      <w:b w:val="0"/>
      <w:bCs w:val="0"/>
      <w:sz w:val="23"/>
    </w:rPr>
  </w:style>
  <w:style w:type="paragraph" w:customStyle="1" w:styleId="Level7Number">
    <w:name w:val="Level 7 Number"/>
    <w:basedOn w:val="BodyText"/>
    <w:rsid w:val="009A023C"/>
    <w:pPr>
      <w:numPr>
        <w:ilvl w:val="6"/>
        <w:numId w:val="14"/>
      </w:numPr>
      <w:spacing w:before="320" w:line="320" w:lineRule="atLeast"/>
      <w:jc w:val="both"/>
    </w:pPr>
    <w:rPr>
      <w:rFonts w:ascii="Times New Roman" w:hAnsi="Times New Roman"/>
      <w:b w:val="0"/>
      <w:bCs w:val="0"/>
      <w:sz w:val="23"/>
    </w:rPr>
  </w:style>
  <w:style w:type="paragraph" w:customStyle="1" w:styleId="Level8Number">
    <w:name w:val="Level 8 Number"/>
    <w:basedOn w:val="BodyText"/>
    <w:rsid w:val="009A023C"/>
    <w:pPr>
      <w:numPr>
        <w:ilvl w:val="7"/>
        <w:numId w:val="14"/>
      </w:numPr>
      <w:spacing w:before="320" w:line="320" w:lineRule="atLeast"/>
      <w:jc w:val="both"/>
    </w:pPr>
    <w:rPr>
      <w:rFonts w:ascii="Times New Roman" w:hAnsi="Times New Roman"/>
      <w:b w:val="0"/>
      <w:bCs w:val="0"/>
      <w:sz w:val="23"/>
    </w:rPr>
  </w:style>
  <w:style w:type="paragraph" w:styleId="Header">
    <w:name w:val="header"/>
    <w:basedOn w:val="Normal"/>
    <w:semiHidden/>
    <w:rsid w:val="007D663B"/>
    <w:pPr>
      <w:tabs>
        <w:tab w:val="center" w:pos="4536"/>
        <w:tab w:val="right" w:pos="9072"/>
      </w:tabs>
    </w:pPr>
    <w:rPr>
      <w:noProof/>
      <w:sz w:val="16"/>
    </w:rPr>
  </w:style>
  <w:style w:type="paragraph" w:customStyle="1" w:styleId="aDefinition">
    <w:name w:val="(a) Definition"/>
    <w:basedOn w:val="Body"/>
    <w:qFormat/>
    <w:rsid w:val="007D663B"/>
    <w:pPr>
      <w:numPr>
        <w:ilvl w:val="1"/>
      </w:numPr>
      <w:tabs>
        <w:tab w:val="clear" w:pos="1843"/>
        <w:tab w:val="clear" w:pos="3119"/>
        <w:tab w:val="clear" w:pos="4253"/>
      </w:tabs>
    </w:pPr>
  </w:style>
  <w:style w:type="paragraph" w:customStyle="1" w:styleId="iDefinition">
    <w:name w:val="(i) Definition"/>
    <w:basedOn w:val="Body"/>
    <w:qFormat/>
    <w:rsid w:val="007D663B"/>
    <w:pPr>
      <w:numPr>
        <w:ilvl w:val="2"/>
      </w:numPr>
      <w:tabs>
        <w:tab w:val="clear" w:pos="1843"/>
        <w:tab w:val="clear" w:pos="3119"/>
        <w:tab w:val="clear" w:pos="4253"/>
      </w:tabs>
    </w:pPr>
  </w:style>
  <w:style w:type="paragraph" w:customStyle="1" w:styleId="Background">
    <w:name w:val="Background"/>
    <w:basedOn w:val="Body1"/>
    <w:qFormat/>
    <w:rsid w:val="007D663B"/>
    <w:pPr>
      <w:numPr>
        <w:numId w:val="16"/>
      </w:numPr>
    </w:pPr>
  </w:style>
  <w:style w:type="character" w:customStyle="1" w:styleId="CrossReference">
    <w:name w:val="Cross Reference"/>
    <w:qFormat/>
    <w:rsid w:val="007D663B"/>
    <w:rPr>
      <w:b/>
    </w:rPr>
  </w:style>
  <w:style w:type="paragraph" w:customStyle="1" w:styleId="Parties">
    <w:name w:val="Parties"/>
    <w:basedOn w:val="Body1"/>
    <w:qFormat/>
    <w:rsid w:val="007D663B"/>
    <w:pPr>
      <w:numPr>
        <w:numId w:val="19"/>
      </w:numPr>
    </w:pPr>
  </w:style>
  <w:style w:type="paragraph" w:customStyle="1" w:styleId="Rule1">
    <w:name w:val="Rule 1"/>
    <w:basedOn w:val="Body"/>
    <w:semiHidden/>
    <w:rsid w:val="007D663B"/>
    <w:pPr>
      <w:keepNext/>
      <w:numPr>
        <w:numId w:val="21"/>
      </w:numPr>
      <w:tabs>
        <w:tab w:val="clear" w:pos="1843"/>
        <w:tab w:val="clear" w:pos="3119"/>
        <w:tab w:val="clear" w:pos="4253"/>
      </w:tabs>
    </w:pPr>
    <w:rPr>
      <w:b/>
    </w:rPr>
  </w:style>
  <w:style w:type="paragraph" w:customStyle="1" w:styleId="Rule2">
    <w:name w:val="Rule 2"/>
    <w:basedOn w:val="Body2"/>
    <w:semiHidden/>
    <w:rsid w:val="007D663B"/>
    <w:pPr>
      <w:numPr>
        <w:ilvl w:val="1"/>
        <w:numId w:val="21"/>
      </w:numPr>
    </w:pPr>
  </w:style>
  <w:style w:type="paragraph" w:customStyle="1" w:styleId="Rule3">
    <w:name w:val="Rule 3"/>
    <w:basedOn w:val="Body3"/>
    <w:semiHidden/>
    <w:rsid w:val="007D663B"/>
    <w:pPr>
      <w:numPr>
        <w:ilvl w:val="2"/>
        <w:numId w:val="21"/>
      </w:numPr>
    </w:pPr>
  </w:style>
  <w:style w:type="paragraph" w:customStyle="1" w:styleId="Rule4">
    <w:name w:val="Rule 4"/>
    <w:basedOn w:val="Body4"/>
    <w:semiHidden/>
    <w:rsid w:val="007D663B"/>
    <w:pPr>
      <w:numPr>
        <w:ilvl w:val="3"/>
        <w:numId w:val="21"/>
      </w:numPr>
    </w:pPr>
  </w:style>
  <w:style w:type="paragraph" w:customStyle="1" w:styleId="Rule5">
    <w:name w:val="Rule 5"/>
    <w:basedOn w:val="Body5"/>
    <w:semiHidden/>
    <w:rsid w:val="007D663B"/>
    <w:pPr>
      <w:numPr>
        <w:ilvl w:val="4"/>
        <w:numId w:val="21"/>
      </w:numPr>
    </w:pPr>
  </w:style>
  <w:style w:type="paragraph" w:customStyle="1" w:styleId="Schedule">
    <w:name w:val="Schedule"/>
    <w:basedOn w:val="Normal"/>
    <w:semiHidden/>
    <w:rsid w:val="007D663B"/>
    <w:pPr>
      <w:keepNext/>
      <w:numPr>
        <w:numId w:val="20"/>
      </w:numPr>
      <w:spacing w:after="240"/>
      <w:jc w:val="center"/>
    </w:pPr>
    <w:rPr>
      <w:b/>
      <w:caps/>
      <w:sz w:val="24"/>
    </w:rPr>
  </w:style>
  <w:style w:type="paragraph" w:customStyle="1" w:styleId="ScheduleTitle">
    <w:name w:val="Schedule Title"/>
    <w:basedOn w:val="Body"/>
    <w:qFormat/>
    <w:rsid w:val="007D663B"/>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7D663B"/>
    <w:pPr>
      <w:numPr>
        <w:numId w:val="22"/>
      </w:numPr>
      <w:tabs>
        <w:tab w:val="clear" w:pos="1843"/>
        <w:tab w:val="clear" w:pos="3119"/>
        <w:tab w:val="clear" w:pos="4253"/>
      </w:tabs>
    </w:pPr>
  </w:style>
  <w:style w:type="paragraph" w:customStyle="1" w:styleId="Sideheading">
    <w:name w:val="Sideheading"/>
    <w:basedOn w:val="Body"/>
    <w:qFormat/>
    <w:rsid w:val="007D663B"/>
    <w:pPr>
      <w:tabs>
        <w:tab w:val="clear" w:pos="1843"/>
        <w:tab w:val="clear" w:pos="3119"/>
        <w:tab w:val="clear" w:pos="4253"/>
      </w:tabs>
    </w:pPr>
    <w:rPr>
      <w:b/>
      <w:caps/>
    </w:rPr>
  </w:style>
  <w:style w:type="paragraph" w:customStyle="1" w:styleId="iBankingDefinition">
    <w:name w:val="(i) Banking Definition"/>
    <w:basedOn w:val="aBankingDefinition"/>
    <w:qFormat/>
    <w:rsid w:val="007D663B"/>
    <w:pPr>
      <w:numPr>
        <w:ilvl w:val="1"/>
      </w:numPr>
    </w:pPr>
  </w:style>
  <w:style w:type="paragraph" w:customStyle="1" w:styleId="MarginText">
    <w:name w:val="Margin Text"/>
    <w:basedOn w:val="BodyText"/>
    <w:rsid w:val="00792CBF"/>
    <w:pPr>
      <w:spacing w:before="0" w:after="240" w:line="360" w:lineRule="auto"/>
      <w:jc w:val="both"/>
    </w:pPr>
    <w:rPr>
      <w:b w:val="0"/>
      <w:bCs w:val="0"/>
      <w:lang w:eastAsia="en-GB"/>
    </w:rPr>
  </w:style>
  <w:style w:type="paragraph" w:customStyle="1" w:styleId="SchHead">
    <w:name w:val="SchHead"/>
    <w:basedOn w:val="MarginText"/>
    <w:next w:val="SchHeadDes"/>
    <w:rsid w:val="00792CBF"/>
    <w:pPr>
      <w:jc w:val="center"/>
    </w:pPr>
    <w:rPr>
      <w:b/>
      <w:caps/>
    </w:rPr>
  </w:style>
  <w:style w:type="paragraph" w:customStyle="1" w:styleId="SchHeadDes">
    <w:name w:val="SchHeadDes"/>
    <w:basedOn w:val="SchHead"/>
    <w:next w:val="MarginText"/>
    <w:rsid w:val="00792CBF"/>
    <w:rPr>
      <w:caps w:val="0"/>
    </w:rPr>
  </w:style>
  <w:style w:type="paragraph" w:styleId="CommentText">
    <w:name w:val="annotation text"/>
    <w:basedOn w:val="Normal"/>
    <w:link w:val="CommentTextChar"/>
    <w:uiPriority w:val="99"/>
    <w:semiHidden/>
    <w:unhideWhenUsed/>
    <w:rsid w:val="00EF3C51"/>
  </w:style>
  <w:style w:type="character" w:customStyle="1" w:styleId="CommentTextChar">
    <w:name w:val="Comment Text Char"/>
    <w:link w:val="CommentText"/>
    <w:uiPriority w:val="99"/>
    <w:semiHidden/>
    <w:rsid w:val="00EF3C51"/>
    <w:rPr>
      <w:rFonts w:ascii="Verdana" w:hAnsi="Verdana"/>
    </w:rPr>
  </w:style>
  <w:style w:type="paragraph" w:styleId="CommentSubject">
    <w:name w:val="annotation subject"/>
    <w:basedOn w:val="CommentText"/>
    <w:next w:val="CommentText"/>
    <w:link w:val="CommentSubjectChar"/>
    <w:uiPriority w:val="99"/>
    <w:semiHidden/>
    <w:unhideWhenUsed/>
    <w:rsid w:val="00EF3C51"/>
    <w:rPr>
      <w:b/>
      <w:bCs/>
    </w:rPr>
  </w:style>
  <w:style w:type="character" w:customStyle="1" w:styleId="CommentSubjectChar">
    <w:name w:val="Comment Subject Char"/>
    <w:link w:val="CommentSubject"/>
    <w:uiPriority w:val="99"/>
    <w:semiHidden/>
    <w:rsid w:val="00EF3C51"/>
    <w:rPr>
      <w:rFonts w:ascii="Verdana" w:hAnsi="Verdana"/>
      <w:b/>
      <w:bCs/>
    </w:rPr>
  </w:style>
  <w:style w:type="paragraph" w:styleId="Revision">
    <w:name w:val="Revision"/>
    <w:hidden/>
    <w:uiPriority w:val="99"/>
    <w:semiHidden/>
    <w:rsid w:val="00EF3C51"/>
    <w:rPr>
      <w:rFonts w:ascii="Verdana" w:hAnsi="Verdana"/>
      <w:lang w:eastAsia="en-GB"/>
    </w:rPr>
  </w:style>
  <w:style w:type="paragraph" w:customStyle="1" w:styleId="FootnoteTextContinuation">
    <w:name w:val="Footnote Text Continuation"/>
    <w:basedOn w:val="FootnoteText"/>
    <w:rsid w:val="007D663B"/>
    <w:pPr>
      <w:ind w:firstLine="0"/>
    </w:pPr>
  </w:style>
  <w:style w:type="paragraph" w:customStyle="1" w:styleId="Part">
    <w:name w:val="Part"/>
    <w:basedOn w:val="Body"/>
    <w:qFormat/>
    <w:rsid w:val="007D663B"/>
    <w:pPr>
      <w:numPr>
        <w:numId w:val="26"/>
      </w:numPr>
      <w:tabs>
        <w:tab w:val="clear" w:pos="1843"/>
        <w:tab w:val="clear" w:pos="3119"/>
        <w:tab w:val="clear" w:pos="4253"/>
      </w:tabs>
    </w:pPr>
    <w:rPr>
      <w:b/>
    </w:rPr>
  </w:style>
  <w:style w:type="character" w:customStyle="1" w:styleId="Bold">
    <w:name w:val="Bold"/>
    <w:semiHidden/>
    <w:rsid w:val="00366171"/>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FA70-8CA5-4080-9F11-10DC1AFE4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EC5739-DAD8-421E-AC0D-CBF03CD277A9}">
  <ds:schemaRefs>
    <ds:schemaRef ds:uri="http://schemas.microsoft.com/sharepoint/v3/contenttype/forms"/>
  </ds:schemaRefs>
</ds:datastoreItem>
</file>

<file path=customXml/itemProps3.xml><?xml version="1.0" encoding="utf-8"?>
<ds:datastoreItem xmlns:ds="http://schemas.openxmlformats.org/officeDocument/2006/customXml" ds:itemID="{94C3DDF0-CDAB-41FB-828D-03A495FE4B9A}">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612E95D-3953-4CF1-8612-07A637FB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0</TotalTime>
  <Pages>10</Pages>
  <Words>2480</Words>
  <Characters>14584</Characters>
  <Application>Microsoft Office Word</Application>
  <DocSecurity>0</DocSecurity>
  <Lines>297</Lines>
  <Paragraphs>128</Paragraphs>
  <ScaleCrop>false</ScaleCrop>
  <HeadingPairs>
    <vt:vector size="2" baseType="variant">
      <vt:variant>
        <vt:lpstr>Title</vt:lpstr>
      </vt:variant>
      <vt:variant>
        <vt:i4>1</vt:i4>
      </vt:variant>
    </vt:vector>
  </HeadingPairs>
  <TitlesOfParts>
    <vt:vector size="1" baseType="lpstr">
      <vt:lpstr>NOT_L001\5692250\8</vt:lpstr>
    </vt:vector>
  </TitlesOfParts>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NOT_L001\5692250\8</dc:title>
  <dc:subject/>
  <dc:creator/>
  <cp:keywords/>
  <cp:lastModifiedBy/>
  <cp:revision>1</cp:revision>
  <cp:lastPrinted>2010-07-21T10:39:00Z</cp:lastPrinted>
  <dcterms:created xsi:type="dcterms:W3CDTF">2020-10-19T12:56:00Z</dcterms:created>
  <dcterms:modified xsi:type="dcterms:W3CDTF">2020-10-23T12:19:00Z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20\21705083.2\SS16</vt:lpwstr>
  </property>
  <property fmtid="{D5CDD505-2E9C-101B-9397-08002B2CF9AE}" pid="3" name="ActionID">
    <vt:lpwstr>Blank</vt:lpwstr>
  </property>
  <property fmtid="{D5CDD505-2E9C-101B-9397-08002B2CF9AE}" pid="4" name="PrintMode">
    <vt:lpwstr>White</vt:lpwstr>
  </property>
  <property fmtid="{D5CDD505-2E9C-101B-9397-08002B2CF9AE}" pid="5" name="ClientID">
    <vt:lpwstr>327129</vt:lpwstr>
  </property>
  <property fmtid="{D5CDD505-2E9C-101B-9397-08002B2CF9AE}" pid="6" name="MatterID">
    <vt:lpwstr>000616</vt:lpwstr>
  </property>
  <property fmtid="{D5CDD505-2E9C-101B-9397-08002B2CF9AE}" pid="7" name="DocType">
    <vt:lpwstr>DOC</vt:lpwstr>
  </property>
  <property fmtid="{D5CDD505-2E9C-101B-9397-08002B2CF9AE}" pid="8" name="eDOCS AutoSave">
    <vt:lpwstr/>
  </property>
  <property fmtid="{D5CDD505-2E9C-101B-9397-08002B2CF9AE}" pid="9" name="MSIP_Label_82fa3fd3-029b-403d-91b4-1dc930cb0e60_Enabled">
    <vt:lpwstr>true</vt:lpwstr>
  </property>
  <property fmtid="{D5CDD505-2E9C-101B-9397-08002B2CF9AE}" pid="10" name="MSIP_Label_82fa3fd3-029b-403d-91b4-1dc930cb0e60_SetDate">
    <vt:lpwstr>2020-10-23T12:17:49Z</vt:lpwstr>
  </property>
  <property fmtid="{D5CDD505-2E9C-101B-9397-08002B2CF9AE}" pid="11" name="MSIP_Label_82fa3fd3-029b-403d-91b4-1dc930cb0e60_Method">
    <vt:lpwstr>Standard</vt:lpwstr>
  </property>
  <property fmtid="{D5CDD505-2E9C-101B-9397-08002B2CF9AE}" pid="12" name="MSIP_Label_82fa3fd3-029b-403d-91b4-1dc930cb0e60_Name">
    <vt:lpwstr>82fa3fd3-029b-403d-91b4-1dc930cb0e60</vt:lpwstr>
  </property>
  <property fmtid="{D5CDD505-2E9C-101B-9397-08002B2CF9AE}" pid="13" name="MSIP_Label_82fa3fd3-029b-403d-91b4-1dc930cb0e60_SiteId">
    <vt:lpwstr>4ae48b41-0137-4599-8661-fc641fe77bea</vt:lpwstr>
  </property>
  <property fmtid="{D5CDD505-2E9C-101B-9397-08002B2CF9AE}" pid="14" name="MSIP_Label_82fa3fd3-029b-403d-91b4-1dc930cb0e60_ActionId">
    <vt:lpwstr>570ed089-3515-4393-b7d4-41ab9e45e034</vt:lpwstr>
  </property>
  <property fmtid="{D5CDD505-2E9C-101B-9397-08002B2CF9AE}" pid="15" name="MSIP_Label_82fa3fd3-029b-403d-91b4-1dc930cb0e60_ContentBits">
    <vt:lpwstr>0</vt:lpwstr>
  </property>
</Properties>
</file>